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b/>
          <w:bCs/>
          <w:sz w:val="28"/>
          <w:szCs w:val="28"/>
          <w:lang w:val="kpv-RU"/>
        </w:rPr>
        <w:t>07.08.2021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cs="Times New Roman" w:ascii="Times New Roman" w:hAnsi="Times New Roman"/>
          <w:b/>
          <w:bCs/>
          <w:sz w:val="28"/>
          <w:szCs w:val="28"/>
          <w:lang w:val="kpv-RU" w:eastAsia="zh-CN" w:bidi="hi-IN"/>
        </w:rPr>
        <w:t>Сыктывкарын Вуджан висьӧмысь бурдӧдан республиканскӧй больничасӧ</w:t>
      </w:r>
      <w:r>
        <w:rPr>
          <w:rFonts w:ascii="Times New Roman" w:hAnsi="Times New Roman"/>
          <w:b/>
          <w:bCs/>
          <w:sz w:val="28"/>
          <w:szCs w:val="28"/>
          <w:lang w:val="kpv-RU"/>
        </w:rPr>
        <w:t xml:space="preserve"> стрӧитӧны кык сменаӧн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Талун, моз тӧлысь 7 лунӧ, объект вылӧ воліс Коми Республикаса Юралысь Владимир Уйба. Сійӧ видзӧдліс, кыдзи мунӧ стрӧитчан уджыс. </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Проектсӧ пӧртӧны олӧмӧ федеральнӧй да республиканскӧй адреснӧй инвестиция уджтасъяс серти. Сы серти кыпӧдасны Вуджан висьӧмысь бурдӧдан больничалы 100 койка вылӧ стационар, транспорт дезинфицируйтан пункт, контрольно-пропускнӧӥ пунктъяс, биаруӧн могмӧдан станция, аварияяс дырйи электричествоӧн могмӧдан источник. Объектлӧн ӧтувъя ыдждаыс – 18 сюрс квадратнӧй метрысь унджык. Пӧдрадчик – «ТехГазМонтаж» ичӧт кывкутана котыр.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Объект вылын уджалӧны кык сменаӧн 65 морт, техникаыс – 4 единица. Матысса кадӧ кӧсйӧны содтыны техникалысь лыдсӧ да сувтӧдны башеннӧй кран. Тайӧ сетас позянлун ӧдйӧджык вӧчны уджсӧ.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Вӧчӧма ӧчередь серти медводдза перекрытие, сувтӧдӧма шпунтӧвӧй ограждениесӧ, котловансӧ, фундаментлысь плитасӧ. Вӧчӧны на І, ІІ да ІІІ блокъясын техническӧй подпольеса стенъяссӧ да колоннаяссӧ, утеплитӧны да гидроизолируйтӧны стенъяссӧ.</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Республикаын йӧзлысь дзоньвидзалун видзан юкӧнын татшӧм ыджыд проектыс уна во чӧжӧн медводдза. Вуджан висьӧмысь бурдӧдан больничалы медицина отсӧг сетан ӧнія стандартъяслы лӧсялысь, выль стационар воссьӧмсӧ ёна виччысьӧны и пациентъяс, и медицина уджалысьяс.</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«Тайӧ лоӧ ӧнія медицина учреждение, мый кутас меститчыны мича да уджалӧм вылӧ бур стрӧйбаын. Сэні лоӧ 100 койка, торъя боксъясын палатаяс. Вит судтасӧ йитасны галереяясӧн. Стрӧйбалӧн быд юкӧнын лоны торъя лифтъяс, медым пациентъяс вермисны кайны асланыс палатаясӧ. Таысь кындзи, лифтъясыс кӧ жугаласны, позьӧ лэччыны галерея пыр», – юӧртіс Владимир Уйба.</w:t>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07.08.2021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Строительство Республиканской инфекционной больницы в Сыктывкаре ведётся в две смены</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Сегодня, 7 августа, на объекте побывал Глава Республики Коми Владимир Уйба. Он проинспектировал ход строительных работ.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Проект реализуется в рамках федеральной и республиканской адресных инвестиционных программ. Он включает в себя строительство стационара инфекционной больницы на 100 коек, пункта дезинфекции транспорта, контрольно-пропускных пунктов, газификационной станции, аварийного источника электроснабжения. Общая площадь объекта – более 18 тысяч квадратных метров. Подрядчик – ООО «ТехГазМонтаж».</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На объекте работают в две смены 65 человек, задействовано 4 единицы техники. В ближайшее время планируется увеличить количество техники и установить башенный кран, что позволит ускорить темпы работ.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Выполнено перекрытие первой очереди, завершено устройство шпунтового ограждения, котлована, фундаментной плиты. Ведутся работы по устройству стен и колонн технического подполья І, ІІ и ІІІ блоков, утеплению и гидроизоляции стен.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отрасли здравоохранения республики такой масштабный проект реализуется впервые за многие годы. Открытия нового стационара инфекционной больницы, соответствующего современным стандартам качества оказания медицинской помощи, с нетерпением ждут и пациенты, и медицинские работники.</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«Это будет современное медицинское учреждение в красивом и функциональном здании. Вместимость – 100 коек, палаты в отдельных боксах. Пять этажей будут соединены галереями. Для каждого крыла предусмотрен отдельный лифт для того, чтобы пациенты могли подняться в свои палаты. Кроме того, на случай неполадки лифтов, продумана система спуска через галерею», - рассказал Владимир Уйба.</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LibreOffice/5.4.3.2$Linux_x86 LibreOffice_project/92a7159f7e4af62137622921e809f8546db437e5</Application>
  <Pages>2</Pages>
  <Words>420</Words>
  <Characters>2952</Characters>
  <CharactersWithSpaces>3364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2021-08-09T16:26:31Z</dcterms:created>
  <dc:creator/>
  <dc:description/>
  <dc:language>ru-RU</dc:language>
  <cp:lastModifiedBy>Olga  Isakova</cp:lastModifiedBy>
  <dcterms:modified xsi:type="dcterms:W3CDTF">2021-08-12T17:12:18Z</dcterms:modified>
  <cp:revision>5</cp:revision>
  <dc:subject/>
  <dc:title/>
</cp:coreProperties>
</file>