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14.08.2021</w:t>
      </w:r>
    </w:p>
    <w:p>
      <w:pPr>
        <w:pStyle w:val="Normal"/>
        <w:bidi w:val="0"/>
        <w:spacing w:lineRule="auto" w:line="360"/>
        <w:ind w:left="0" w:right="0" w:firstLine="850"/>
        <w:jc w:val="both"/>
        <w:rPr>
          <w:b/>
          <w:b/>
          <w:bCs/>
          <w:sz w:val="28"/>
          <w:szCs w:val="28"/>
          <w:lang w:val="kpv-RU"/>
        </w:rPr>
      </w:pPr>
      <w:r>
        <w:rPr>
          <w:rFonts w:ascii="Times New Roman" w:hAnsi="Times New Roman"/>
          <w:b/>
          <w:bCs/>
          <w:sz w:val="28"/>
          <w:szCs w:val="28"/>
          <w:lang w:val="kpv-RU"/>
        </w:rPr>
        <w:t>Интаын кӧрт бетона плитаяс вӧчан завод ӧнъяӧдӧм бӧрын лоас 150 выль уджалан места</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Моз тӧлысь 13 лунӧ вой кытшдорса карӧ удж серти волігӧн Россия Федерацияса экономика сӧвмӧдан министр Максим Решетников да Коми Республикаса Юралысь Владимир Уйба волісны «Арктика» кӧрт бетон</w:t>
      </w:r>
      <w:r>
        <w:rPr>
          <w:rFonts w:eastAsia="Noto Serif CJK SC" w:cs="Lohit Devanagari" w:ascii="Times New Roman" w:hAnsi="Times New Roman"/>
          <w:color w:val="auto"/>
          <w:kern w:val="2"/>
          <w:sz w:val="28"/>
          <w:szCs w:val="28"/>
          <w:lang w:val="kpv-RU" w:eastAsia="zh-CN" w:bidi="hi-IN"/>
        </w:rPr>
        <w:t>ысь изделиеяс вӧчан</w:t>
      </w:r>
      <w:r>
        <w:rPr>
          <w:rFonts w:ascii="Times New Roman" w:hAnsi="Times New Roman"/>
          <w:sz w:val="28"/>
          <w:szCs w:val="28"/>
          <w:lang w:val="kpv-RU"/>
        </w:rPr>
        <w:t xml:space="preserve"> заводлӧн производственнӧй площадка вылӧ. Предприятиеыс пырӧ республикаса экономика диверсифицируйтан планӧ.</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Заводын </w:t>
      </w:r>
      <w:r>
        <w:rPr>
          <w:rFonts w:eastAsia="Noto Serif CJK SC" w:cs="Lohit Devanagari" w:ascii="Times New Roman" w:hAnsi="Times New Roman"/>
          <w:color w:val="auto"/>
          <w:kern w:val="2"/>
          <w:sz w:val="28"/>
          <w:szCs w:val="28"/>
          <w:lang w:val="kpv-RU" w:eastAsia="zh-CN" w:bidi="hi-IN"/>
        </w:rPr>
        <w:t>кӧсйӧны</w:t>
      </w:r>
      <w:r>
        <w:rPr>
          <w:rFonts w:ascii="Times New Roman" w:hAnsi="Times New Roman"/>
          <w:sz w:val="28"/>
          <w:szCs w:val="28"/>
          <w:lang w:val="kpv-RU"/>
        </w:rPr>
        <w:t xml:space="preserve"> </w:t>
      </w:r>
      <w:r>
        <w:rPr>
          <w:rFonts w:eastAsia="Noto Serif CJK SC" w:cs="Lohit Devanagari" w:ascii="Times New Roman" w:hAnsi="Times New Roman"/>
          <w:color w:val="auto"/>
          <w:kern w:val="2"/>
          <w:sz w:val="28"/>
          <w:szCs w:val="28"/>
          <w:lang w:val="kpv-RU" w:eastAsia="zh-CN" w:bidi="hi-IN"/>
        </w:rPr>
        <w:t>лӧсьӧдны</w:t>
      </w:r>
      <w:r>
        <w:rPr>
          <w:rFonts w:ascii="Times New Roman" w:hAnsi="Times New Roman"/>
          <w:sz w:val="28"/>
          <w:szCs w:val="28"/>
          <w:lang w:val="kpv-RU"/>
        </w:rPr>
        <w:t xml:space="preserve"> кӧрт бетонысь быдсикас </w:t>
      </w:r>
      <w:r>
        <w:rPr>
          <w:rFonts w:eastAsia="Noto Serif CJK SC" w:cs="Lohit Devanagari" w:ascii="Times New Roman" w:hAnsi="Times New Roman"/>
          <w:color w:val="auto"/>
          <w:kern w:val="2"/>
          <w:sz w:val="28"/>
          <w:szCs w:val="28"/>
          <w:lang w:val="kpv-RU" w:eastAsia="zh-CN" w:bidi="hi-IN"/>
        </w:rPr>
        <w:t>прӧдукция вӧчан линия</w:t>
      </w:r>
      <w:r>
        <w:rPr>
          <w:rFonts w:ascii="Times New Roman" w:hAnsi="Times New Roman"/>
          <w:sz w:val="28"/>
          <w:szCs w:val="28"/>
          <w:lang w:val="kpv-RU"/>
        </w:rPr>
        <w:t xml:space="preserve"> республикаса да орчча регионъясса войвыв, арктика мутасъяс</w:t>
      </w:r>
      <w:r>
        <w:rPr>
          <w:rFonts w:eastAsia="Noto Serif CJK SC" w:cs="Lohit Devanagari" w:ascii="Times New Roman" w:hAnsi="Times New Roman"/>
          <w:color w:val="auto"/>
          <w:kern w:val="2"/>
          <w:sz w:val="28"/>
          <w:szCs w:val="28"/>
          <w:lang w:val="kpv-RU" w:eastAsia="zh-CN" w:bidi="hi-IN"/>
        </w:rPr>
        <w:t>ын</w:t>
      </w:r>
      <w:r>
        <w:rPr>
          <w:rFonts w:ascii="Times New Roman" w:hAnsi="Times New Roman"/>
          <w:sz w:val="28"/>
          <w:szCs w:val="28"/>
          <w:lang w:val="kpv-RU"/>
        </w:rPr>
        <w:t xml:space="preserve"> коланлун </w:t>
      </w:r>
      <w:r>
        <w:rPr>
          <w:rFonts w:eastAsia="Noto Serif CJK SC" w:cs="Lohit Devanagari" w:ascii="Times New Roman" w:hAnsi="Times New Roman"/>
          <w:color w:val="auto"/>
          <w:kern w:val="2"/>
          <w:sz w:val="28"/>
          <w:szCs w:val="28"/>
          <w:lang w:val="kpv-RU" w:eastAsia="zh-CN" w:bidi="hi-IN"/>
        </w:rPr>
        <w:t xml:space="preserve">да </w:t>
      </w:r>
      <w:r>
        <w:rPr>
          <w:rFonts w:ascii="Times New Roman" w:hAnsi="Times New Roman"/>
          <w:sz w:val="28"/>
          <w:szCs w:val="28"/>
          <w:lang w:val="kpv-RU"/>
        </w:rPr>
        <w:t>рыноклысь конъюнктура тӧд вылын кутӧмӧн. Артавсьӧ, мый прӧдукцияыс лоӧ колана «Бованенково-Ухта. ІІІ сунис» магистральнӧй биару провод стрӧитігӧн, мыйл</w:t>
      </w:r>
      <w:r>
        <w:rPr>
          <w:rFonts w:eastAsia="Noto Serif CJK SC" w:cs="Lohit Devanagari" w:ascii="Times New Roman" w:hAnsi="Times New Roman"/>
          <w:color w:val="auto"/>
          <w:kern w:val="2"/>
          <w:sz w:val="28"/>
          <w:szCs w:val="28"/>
          <w:lang w:val="kpv-RU" w:eastAsia="zh-CN" w:bidi="hi-IN"/>
        </w:rPr>
        <w:t>ысь</w:t>
      </w:r>
      <w:r>
        <w:rPr>
          <w:rFonts w:ascii="Times New Roman" w:hAnsi="Times New Roman"/>
          <w:sz w:val="28"/>
          <w:szCs w:val="28"/>
          <w:lang w:val="kpv-RU"/>
        </w:rPr>
        <w:t xml:space="preserve"> збыльмӧдӧмсӧ урчитӧма 2024-2028 вояс вылӧ.</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Проект збыльмӧдӧм могысь компания</w:t>
      </w:r>
      <w:r>
        <w:rPr>
          <w:rFonts w:eastAsia="Noto Serif CJK SC" w:cs="Lohit Devanagari" w:ascii="Times New Roman" w:hAnsi="Times New Roman"/>
          <w:color w:val="auto"/>
          <w:kern w:val="2"/>
          <w:sz w:val="28"/>
          <w:szCs w:val="28"/>
          <w:lang w:val="kpv-RU" w:eastAsia="zh-CN" w:bidi="hi-IN"/>
        </w:rPr>
        <w:t>ӧн</w:t>
      </w:r>
      <w:r>
        <w:rPr>
          <w:rFonts w:ascii="Times New Roman" w:hAnsi="Times New Roman"/>
          <w:sz w:val="28"/>
          <w:szCs w:val="28"/>
          <w:lang w:val="kpv-RU"/>
        </w:rPr>
        <w:t xml:space="preserve"> веськӧдлан котыр сетӧма заявка Россия Федерацияса Арктика зоналӧн резидент статус босьтӧм вылӧ да сетӧма за</w:t>
      </w:r>
      <w:r>
        <w:rPr>
          <w:rFonts w:eastAsia="Noto Serif CJK SC" w:cs="Lohit Devanagari" w:ascii="Times New Roman" w:hAnsi="Times New Roman"/>
          <w:color w:val="auto"/>
          <w:kern w:val="2"/>
          <w:sz w:val="28"/>
          <w:szCs w:val="28"/>
          <w:lang w:val="kpv-RU" w:eastAsia="zh-CN" w:bidi="hi-IN"/>
        </w:rPr>
        <w:t>ё</w:t>
      </w:r>
      <w:r>
        <w:rPr>
          <w:rFonts w:ascii="Times New Roman" w:hAnsi="Times New Roman"/>
          <w:sz w:val="28"/>
          <w:szCs w:val="28"/>
          <w:lang w:val="kpv-RU"/>
        </w:rPr>
        <w:t xml:space="preserve">м босьтӧм вылӧ заявка </w:t>
      </w:r>
      <w:r>
        <w:rPr>
          <w:rFonts w:eastAsia="Noto Serif CJK SC" w:cs="Lohit Devanagari" w:ascii="Times New Roman" w:hAnsi="Times New Roman"/>
          <w:color w:val="auto"/>
          <w:kern w:val="2"/>
          <w:sz w:val="28"/>
          <w:szCs w:val="28"/>
          <w:lang w:val="kpv-RU" w:eastAsia="zh-CN" w:bidi="hi-IN"/>
        </w:rPr>
        <w:t>М</w:t>
      </w:r>
      <w:r>
        <w:rPr>
          <w:rFonts w:ascii="Times New Roman" w:hAnsi="Times New Roman"/>
          <w:sz w:val="28"/>
          <w:szCs w:val="28"/>
          <w:lang w:val="kpv-RU"/>
        </w:rPr>
        <w:t xml:space="preserve">онокаръясӧс сӧвмӧдан </w:t>
      </w:r>
      <w:r>
        <w:rPr>
          <w:rFonts w:eastAsia="Noto Serif CJK SC" w:cs="Lohit Devanagari" w:ascii="Times New Roman" w:hAnsi="Times New Roman"/>
          <w:color w:val="auto"/>
          <w:kern w:val="2"/>
          <w:sz w:val="28"/>
          <w:szCs w:val="28"/>
          <w:lang w:val="kpv-RU" w:eastAsia="zh-CN" w:bidi="hi-IN"/>
        </w:rPr>
        <w:t>ф</w:t>
      </w:r>
      <w:r>
        <w:rPr>
          <w:rFonts w:ascii="Times New Roman" w:hAnsi="Times New Roman"/>
          <w:sz w:val="28"/>
          <w:szCs w:val="28"/>
          <w:lang w:val="kpv-RU"/>
        </w:rPr>
        <w:t>ондӧ.</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Вой кытш дорын тайӧ нӧшта ӧти производство, </w:t>
      </w:r>
      <w:r>
        <w:rPr>
          <w:rFonts w:eastAsia="Noto Serif CJK SC" w:cs="Lohit Devanagari" w:ascii="Times New Roman" w:hAnsi="Times New Roman"/>
          <w:color w:val="auto"/>
          <w:kern w:val="2"/>
          <w:sz w:val="28"/>
          <w:szCs w:val="28"/>
          <w:lang w:val="kpv-RU" w:eastAsia="zh-CN" w:bidi="hi-IN"/>
        </w:rPr>
        <w:t>мый</w:t>
      </w:r>
      <w:r>
        <w:rPr>
          <w:rFonts w:ascii="Times New Roman" w:hAnsi="Times New Roman"/>
          <w:sz w:val="28"/>
          <w:szCs w:val="28"/>
          <w:lang w:val="kpv-RU"/>
        </w:rPr>
        <w:t xml:space="preserve"> содтӧ муниципальнӧй юкӧнын уджалан местаяс, мый сетӧ позянлун олысьяслы йитны Интакӧд ассьыныс </w:t>
      </w:r>
      <w:r>
        <w:rPr>
          <w:rFonts w:eastAsia="Noto Serif CJK SC" w:cs="Lohit Devanagari" w:ascii="Times New Roman" w:hAnsi="Times New Roman"/>
          <w:color w:val="auto"/>
          <w:kern w:val="2"/>
          <w:sz w:val="28"/>
          <w:szCs w:val="28"/>
          <w:lang w:val="kpv-RU" w:eastAsia="zh-CN" w:bidi="hi-IN"/>
        </w:rPr>
        <w:t>абу</w:t>
      </w:r>
      <w:r>
        <w:rPr>
          <w:rFonts w:ascii="Times New Roman" w:hAnsi="Times New Roman"/>
          <w:sz w:val="28"/>
          <w:szCs w:val="28"/>
          <w:lang w:val="kpv-RU"/>
        </w:rPr>
        <w:t xml:space="preserve"> сӧмын талунъя лунсӧ, но и аскиасӧ. </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Максим Решетниковлӧн удж серти волӧм дырйи мероприятиеясӧ пырӧдчӧны Федеральнӧй Собраниелӧн Каналан Думаса депутат Ольга Савастьянова, Коми Республикаын медыджыд федеральнӧй инспектор Михаил Тырин, Коми Республикаса Веськӧдлан котыр</w:t>
      </w:r>
      <w:r>
        <w:rPr>
          <w:rFonts w:eastAsia="Noto Serif CJK SC" w:cs="Lohit Devanagari" w:ascii="Times New Roman" w:hAnsi="Times New Roman"/>
          <w:color w:val="auto"/>
          <w:kern w:val="2"/>
          <w:sz w:val="28"/>
          <w:szCs w:val="28"/>
          <w:lang w:val="kpv-RU" w:eastAsia="zh-CN" w:bidi="hi-IN"/>
        </w:rPr>
        <w:t>ӧн</w:t>
      </w:r>
      <w:r>
        <w:rPr>
          <w:rFonts w:ascii="Times New Roman" w:hAnsi="Times New Roman"/>
          <w:sz w:val="28"/>
          <w:szCs w:val="28"/>
          <w:lang w:val="kpv-RU"/>
        </w:rPr>
        <w:t xml:space="preserve"> Юрнуӧдысьӧс </w:t>
      </w:r>
      <w:r>
        <w:rPr>
          <w:rFonts w:eastAsia="Noto Serif CJK SC" w:cs="Lohit Devanagari" w:ascii="Times New Roman" w:hAnsi="Times New Roman"/>
          <w:color w:val="auto"/>
          <w:kern w:val="2"/>
          <w:sz w:val="28"/>
          <w:szCs w:val="28"/>
          <w:lang w:val="kpv-RU" w:eastAsia="zh-CN" w:bidi="hi-IN"/>
        </w:rPr>
        <w:t>Медводдза</w:t>
      </w:r>
      <w:r>
        <w:rPr>
          <w:rFonts w:ascii="Times New Roman" w:hAnsi="Times New Roman"/>
          <w:sz w:val="28"/>
          <w:szCs w:val="28"/>
          <w:lang w:val="kpv-RU"/>
        </w:rPr>
        <w:t xml:space="preserve"> вежысь Игорь Булатов, Коми Республикаса Веськӧдлан котыр</w:t>
      </w:r>
      <w:r>
        <w:rPr>
          <w:rFonts w:eastAsia="Noto Serif CJK SC" w:cs="Lohit Devanagari" w:ascii="Times New Roman" w:hAnsi="Times New Roman"/>
          <w:color w:val="auto"/>
          <w:kern w:val="2"/>
          <w:sz w:val="28"/>
          <w:szCs w:val="28"/>
          <w:lang w:val="kpv-RU" w:eastAsia="zh-CN" w:bidi="hi-IN"/>
        </w:rPr>
        <w:t>ӧн</w:t>
      </w:r>
      <w:r>
        <w:rPr>
          <w:rFonts w:ascii="Times New Roman" w:hAnsi="Times New Roman"/>
          <w:sz w:val="28"/>
          <w:szCs w:val="28"/>
          <w:lang w:val="kpv-RU"/>
        </w:rPr>
        <w:t xml:space="preserve"> Юрнуӧдысьӧс вежысь – </w:t>
      </w:r>
      <w:r>
        <w:rPr>
          <w:rFonts w:eastAsia="Noto Serif CJK SC" w:cs="Lohit Devanagari" w:ascii="Times New Roman" w:hAnsi="Times New Roman"/>
          <w:color w:val="auto"/>
          <w:kern w:val="2"/>
          <w:sz w:val="28"/>
          <w:szCs w:val="28"/>
          <w:lang w:val="kpv-RU" w:eastAsia="zh-CN" w:bidi="hi-IN"/>
        </w:rPr>
        <w:t>р</w:t>
      </w:r>
      <w:r>
        <w:rPr>
          <w:rFonts w:ascii="Times New Roman" w:hAnsi="Times New Roman"/>
          <w:sz w:val="28"/>
          <w:szCs w:val="28"/>
          <w:lang w:val="kpv-RU"/>
        </w:rPr>
        <w:t xml:space="preserve">еспубликаса экономика сӧвмӧдан да промышленносьт министр Эльмира Ахмеева, </w:t>
      </w:r>
      <w:r>
        <w:rPr>
          <w:rFonts w:eastAsia="Noto Serif CJK SC" w:cs="Lohit Devanagari" w:ascii="Times New Roman" w:hAnsi="Times New Roman"/>
          <w:color w:val="auto"/>
          <w:kern w:val="2"/>
          <w:sz w:val="28"/>
          <w:szCs w:val="28"/>
          <w:lang w:val="kpv-RU" w:eastAsia="zh-CN" w:bidi="hi-IN"/>
        </w:rPr>
        <w:t>р</w:t>
      </w:r>
      <w:r>
        <w:rPr>
          <w:rFonts w:ascii="Times New Roman" w:hAnsi="Times New Roman"/>
          <w:sz w:val="28"/>
          <w:szCs w:val="28"/>
          <w:lang w:val="kpv-RU"/>
        </w:rPr>
        <w:t xml:space="preserve">еспубликаса видз-му овмӧс да потребительскӧй рынок министр Денис Шаронов, Коми Республикалӧн Каналан Сӧветса депутатъяс Руслан Магомедов да Александр Попов, «Менам бизнес» </w:t>
      </w:r>
      <w:r>
        <w:rPr>
          <w:rFonts w:eastAsia="Noto Serif CJK SC" w:cs="Lohit Devanagari" w:ascii="Times New Roman" w:hAnsi="Times New Roman"/>
          <w:color w:val="auto"/>
          <w:kern w:val="2"/>
          <w:sz w:val="28"/>
          <w:szCs w:val="28"/>
          <w:lang w:val="kpv-RU" w:eastAsia="zh-CN" w:bidi="hi-IN"/>
        </w:rPr>
        <w:t>ш</w:t>
      </w:r>
      <w:r>
        <w:rPr>
          <w:rFonts w:ascii="Times New Roman" w:hAnsi="Times New Roman"/>
          <w:sz w:val="28"/>
          <w:szCs w:val="28"/>
          <w:lang w:val="kpv-RU"/>
        </w:rPr>
        <w:t xml:space="preserve">ӧринӧн юрнуӧдысь, Арктикаын Коми Республикалӧн Веськӧдлан компанияӧн </w:t>
      </w:r>
      <w:r>
        <w:rPr>
          <w:rFonts w:eastAsia="Noto Serif CJK SC" w:cs="Lohit Devanagari" w:ascii="Times New Roman" w:hAnsi="Times New Roman"/>
          <w:color w:val="auto"/>
          <w:kern w:val="2"/>
          <w:sz w:val="28"/>
          <w:szCs w:val="28"/>
          <w:lang w:val="kpv-RU" w:eastAsia="zh-CN" w:bidi="hi-IN"/>
        </w:rPr>
        <w:t>юрнуӧдысь</w:t>
      </w:r>
      <w:r>
        <w:rPr>
          <w:rFonts w:ascii="Times New Roman" w:hAnsi="Times New Roman"/>
          <w:sz w:val="28"/>
          <w:szCs w:val="28"/>
          <w:lang w:val="kpv-RU"/>
        </w:rPr>
        <w:t xml:space="preserve"> Сергей Жеребцов.</w:t>
      </w:r>
      <w:r>
        <w:br w:type="page"/>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14.08.2021</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150 новых рабочих мест появится в Инте после модернизации завода железобетонных плит</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13 августа в ходе рабочего визита в приполярный город Министр экономического развития Российской Федерации Максим Решетников и Глава Республики Коми Владимир Уйба посетили производственную площадку завода железобетонных изделий «Арктика». Предприятие входит в план диверсификации экономики республики.</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На заводе планируется создать линию для выпуска практически любого вида железобетонной продукции с учетом потребности и конъюнктуры рынка на северных, арктических территориях республики и соседних регионов. Планируется, что продукция будет востребована при строительстве магистрального газопровода «Бованенково-Ухта. ІІІ нитка», реализация которого назначена на 2024-2028 гг.</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Руководством компании для реализации проекта уже размещена заявка на получение статуса резидента Арктической зоны Российской Федерации и подана заявка в Фонд развития моногородов на получение займа.</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Это ещё одно производство в Приполярье, которое позволяет обеспечить муниципальное образование рабочими местами, что дает основания для жителей связывать с Интой не только своё настоящее, но и будущее.</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В мероприятиях рабочего визита Максима Решетникова участвуют депутат Государственной Думы Федерального собрания России Ольга Савастьянова, главный федеральный инспектор по Республике Коми Михаил Тырин, первый заместитель Председателя Правительства Республики Коми Игорь Булатов, заместитель Председателя Правительства Республики Коми - министр экономического развития и промышленности республики Эльмира Ахмеева, министр сельского хозяйства и потребительского рынка республики Денис Шаронов, депутаты Государственного Совета Республики Коми Руслан Магомедов и Александр Попов, руководитель Центра «Мой бизнес», руководитель Управляющей компании Республики Коми в Арктике Сергей Жеребцов.</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8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0"/>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 w:type="paragraph" w:styleId="Style19">
    <w:name w:val="Верхний и нижний колонтитулы"/>
    <w:basedOn w:val="Normal"/>
    <w:qFormat/>
    <w:pPr>
      <w:suppressLineNumbers/>
      <w:tabs>
        <w:tab w:val="clear" w:pos="709"/>
        <w:tab w:val="center" w:pos="4819" w:leader="none"/>
        <w:tab w:val="right" w:pos="9638" w:leader="none"/>
      </w:tabs>
    </w:pPr>
    <w:rPr/>
  </w:style>
  <w:style w:type="paragraph" w:styleId="Style20">
    <w:name w:val="Header"/>
    <w:basedOn w:val="Style19"/>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247</TotalTime>
  <Application>LibreOffice/6.4.2.2$Linux_X86_64 LibreOffice_project/4e471d8c02c9c90f512f7f9ead8875b57fcb1ec3</Application>
  <Pages>3</Pages>
  <Words>448</Words>
  <Characters>3234</Characters>
  <CharactersWithSpaces>3670</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2021-08-16T09:13:11Z</dcterms:created>
  <dc:creator/>
  <dc:description/>
  <dc:language>ru-RU</dc:language>
  <cp:lastModifiedBy/>
  <dcterms:modified xsi:type="dcterms:W3CDTF">2021-08-20T10:15:43Z</dcterms:modified>
  <cp:revision>17</cp:revision>
  <dc:subject/>
  <dc:title/>
</cp:coreProperties>
</file>