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23.08.2021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Владимир Уйба видз</w:t>
      </w:r>
      <w:r>
        <w:rPr>
          <w:rFonts w:eastAsia="Symbol" w:cs="Symbol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дліс Печораса судно стр</w:t>
      </w:r>
      <w:r>
        <w:rPr>
          <w:rFonts w:eastAsia="Symbol" w:cs="Symbol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итан заводлысь вынй</w:t>
      </w:r>
      <w:r>
        <w:rPr>
          <w:rFonts w:eastAsia="Symbol" w:cs="Symbol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рс</w:t>
      </w:r>
      <w:r>
        <w:rPr>
          <w:rFonts w:eastAsia="Symbol" w:cs="Symbol"/>
          <w:b/>
          <w:bCs/>
          <w:color w:val="000000"/>
          <w:kern w:val="2"/>
          <w:sz w:val="28"/>
          <w:szCs w:val="28"/>
          <w:lang w:val="kpv-RU" w:eastAsia="ru-RU"/>
        </w:rPr>
        <w:t>ӧ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b w:val="false"/>
          <w:b w:val="false"/>
          <w:color w:val="212529"/>
          <w:sz w:val="28"/>
          <w:szCs w:val="28"/>
        </w:rPr>
      </w:pPr>
      <w:r>
        <w:rPr>
          <w:b w:val="false"/>
          <w:color w:val="000000"/>
          <w:sz w:val="28"/>
          <w:szCs w:val="28"/>
          <w:lang w:val="kpv-RU"/>
        </w:rPr>
        <w:t>Предприятиеыс лоӧ «Печораса ювыв паро</w:t>
      </w:r>
      <w:r>
        <w:rPr>
          <w:rFonts w:eastAsia="Times New Roman" w:cs="Times New Roman"/>
          <w:b w:val="false"/>
          <w:bCs/>
          <w:color w:val="000000"/>
          <w:kern w:val="2"/>
          <w:sz w:val="28"/>
          <w:szCs w:val="28"/>
          <w:lang w:val="kpv-RU" w:eastAsia="ru-RU"/>
        </w:rPr>
        <w:t>к</w:t>
      </w:r>
      <w:r>
        <w:rPr>
          <w:b w:val="false"/>
          <w:color w:val="000000"/>
          <w:sz w:val="28"/>
          <w:szCs w:val="28"/>
          <w:lang w:val="kpv-RU"/>
        </w:rPr>
        <w:t>одство» судоходн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й компаниялысь ин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дс</w:t>
      </w:r>
      <w:r>
        <w:rPr>
          <w:rFonts w:eastAsia="Symbol" w:cs="Symbol"/>
          <w:b w:val="false"/>
          <w:color w:val="000000"/>
          <w:sz w:val="28"/>
          <w:szCs w:val="28"/>
          <w:lang w:val="kpv-RU"/>
        </w:rPr>
        <w:t xml:space="preserve">ӧ </w:t>
      </w:r>
      <w:r>
        <w:rPr>
          <w:b w:val="false"/>
          <w:color w:val="000000"/>
          <w:sz w:val="28"/>
          <w:szCs w:val="28"/>
          <w:lang w:val="kpv-RU"/>
        </w:rPr>
        <w:t>босьтысьӧн. Сій</w:t>
      </w:r>
      <w:r>
        <w:rPr>
          <w:rFonts w:eastAsia="Symbol" w:cs="Symbol"/>
          <w:b w:val="false"/>
          <w:color w:val="000000"/>
          <w:sz w:val="28"/>
          <w:szCs w:val="28"/>
          <w:lang w:val="kpv-RU"/>
        </w:rPr>
        <w:t>ӧ</w:t>
      </w:r>
      <w:r>
        <w:rPr>
          <w:b w:val="false"/>
          <w:color w:val="000000"/>
          <w:sz w:val="28"/>
          <w:szCs w:val="28"/>
          <w:lang w:val="kpv-RU"/>
        </w:rPr>
        <w:t xml:space="preserve"> республикаын Печора ю вылын суднояс стр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итан юк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 xml:space="preserve">нӧс дзик </w:t>
      </w:r>
      <w:r>
        <w:rPr>
          <w:rFonts w:eastAsia="Symbol" w:cs="Symbol"/>
          <w:b w:val="false"/>
          <w:color w:val="000000"/>
          <w:sz w:val="28"/>
          <w:szCs w:val="28"/>
          <w:lang w:val="kpv-RU"/>
        </w:rPr>
        <w:t>ӧ</w:t>
      </w:r>
      <w:r>
        <w:rPr>
          <w:b w:val="false"/>
          <w:color w:val="000000"/>
          <w:sz w:val="28"/>
          <w:szCs w:val="28"/>
          <w:lang w:val="kpv-RU"/>
        </w:rPr>
        <w:t>ти петк</w:t>
      </w:r>
      <w:r>
        <w:rPr>
          <w:rFonts w:eastAsia="Symbol" w:cs="Symbol"/>
          <w:b w:val="false"/>
          <w:color w:val="000000"/>
          <w:sz w:val="28"/>
          <w:szCs w:val="28"/>
          <w:lang w:val="kpv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длысь да регионын суднояс дзоньталан медыджыд предприятие. Талун заводл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н уджын ш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р нырвизьыс – ювыв флотлысь инфраструктура дзоньтал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м.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Заводын уджал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42 морт – унджыкыс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ыджыд</w:t>
      </w:r>
      <w:r>
        <w:rPr>
          <w:color w:val="000000"/>
          <w:sz w:val="28"/>
          <w:szCs w:val="28"/>
          <w:lang w:val="kpv-RU"/>
        </w:rPr>
        <w:t xml:space="preserve"> кужанлуна рабоч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йяс да инженеръяс, кодъясл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эм ыджыд да уна вося опыт суднояс дзоньтал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мын да стр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ит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мын.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 xml:space="preserve">Предприятие вылын эм слип.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С</w:t>
      </w:r>
      <w:r>
        <w:rPr>
          <w:color w:val="000000"/>
          <w:sz w:val="28"/>
          <w:szCs w:val="28"/>
          <w:lang w:val="kpv-RU"/>
        </w:rPr>
        <w:t>ій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сет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позянлун ну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дны суднояс видз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дан, т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ырмытӧмторъяс</w:t>
      </w:r>
      <w:r>
        <w:rPr>
          <w:color w:val="000000"/>
          <w:sz w:val="28"/>
          <w:szCs w:val="28"/>
          <w:lang w:val="kpv-RU"/>
        </w:rPr>
        <w:t xml:space="preserve"> корсян да дзоньтасян уджъясс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 xml:space="preserve"> берегын экология боксянь кор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мъяс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 xml:space="preserve"> кутчысь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м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 xml:space="preserve">н.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С</w:t>
      </w:r>
      <w:r>
        <w:rPr>
          <w:color w:val="000000"/>
          <w:sz w:val="28"/>
          <w:szCs w:val="28"/>
          <w:lang w:val="kpv-RU"/>
        </w:rPr>
        <w:t>тано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чнӧй</w:t>
      </w:r>
      <w:r>
        <w:rPr>
          <w:color w:val="000000"/>
          <w:sz w:val="28"/>
          <w:szCs w:val="28"/>
          <w:lang w:val="kpv-RU"/>
        </w:rPr>
        <w:t xml:space="preserve"> парк отсӧгӧн завод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вермӧ</w:t>
      </w:r>
      <w:r>
        <w:rPr>
          <w:color w:val="000000"/>
          <w:sz w:val="28"/>
          <w:szCs w:val="28"/>
          <w:lang w:val="kpv-RU"/>
        </w:rPr>
        <w:t xml:space="preserve"> в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чны стр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итчан отрасльса, мусир да биару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комплексса</w:t>
      </w:r>
      <w:r>
        <w:rPr>
          <w:color w:val="000000"/>
          <w:sz w:val="28"/>
          <w:szCs w:val="28"/>
          <w:lang w:val="kpv-RU"/>
        </w:rPr>
        <w:t xml:space="preserve"> предприятиеяслы 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ртысь быдсикас конструкцияяс, пос конструкцияяс.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Владимир Уйба 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дч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діс, мый Печораса судно стр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ит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ан</w:t>
      </w:r>
      <w:r>
        <w:rPr>
          <w:color w:val="000000"/>
          <w:sz w:val="28"/>
          <w:szCs w:val="28"/>
          <w:lang w:val="kpv-RU"/>
        </w:rPr>
        <w:t xml:space="preserve"> заводсӧ кол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вм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 xml:space="preserve">дны. Коми Республикаын </w:t>
      </w:r>
      <w:r>
        <w:rPr>
          <w:rFonts w:eastAsia="Times New Roman" w:cs="Times New Roman"/>
          <w:color w:val="000000"/>
          <w:kern w:val="0"/>
          <w:sz w:val="28"/>
          <w:szCs w:val="28"/>
          <w:lang w:val="kpv-RU" w:eastAsia="ru-RU" w:bidi="ar-SA"/>
        </w:rPr>
        <w:t>т</w:t>
      </w:r>
      <w:r>
        <w:rPr>
          <w:color w:val="000000"/>
          <w:sz w:val="28"/>
          <w:szCs w:val="28"/>
          <w:lang w:val="kpv-RU"/>
        </w:rPr>
        <w:t>ай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дзик 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ти татш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предприятие.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«Войвывса саридз туй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 груз новл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дл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регионл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пырӧдчӧм корас, медым Печора ю вылын вӧлісны дзоньталан базаяс да судно стр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итан предприятиеяс», - шуис Коми Республикаса Юралысь Владимир Уйба.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Юралысьлӧн</w:t>
      </w:r>
      <w:r>
        <w:rPr>
          <w:color w:val="000000"/>
          <w:sz w:val="28"/>
          <w:szCs w:val="28"/>
          <w:lang w:val="kpv-RU"/>
        </w:rPr>
        <w:t xml:space="preserve"> кывъяс серти, талун республика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ӧн юрнуӧдысь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яс</w:t>
      </w:r>
      <w:r>
        <w:rPr>
          <w:color w:val="000000"/>
          <w:sz w:val="28"/>
          <w:szCs w:val="28"/>
          <w:lang w:val="kpv-RU"/>
        </w:rPr>
        <w:t xml:space="preserve"> кут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ны нырвизьс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экономика диверсифи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цируйтӧм</w:t>
      </w:r>
      <w:r>
        <w:rPr>
          <w:color w:val="000000"/>
          <w:sz w:val="28"/>
          <w:szCs w:val="28"/>
          <w:lang w:val="kpv-RU"/>
        </w:rPr>
        <w:t xml:space="preserve"> выл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: «Войвывса саридз туй 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дч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ымӧн</w:t>
      </w:r>
      <w:r>
        <w:rPr>
          <w:color w:val="000000"/>
          <w:sz w:val="28"/>
          <w:szCs w:val="28"/>
          <w:lang w:val="kpv-RU"/>
        </w:rPr>
        <w:t xml:space="preserve"> ловзь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дас миян юясті ветл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мсӧ. Миянлы ковмас флот,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да</w:t>
      </w:r>
      <w:r>
        <w:rPr>
          <w:color w:val="000000"/>
          <w:sz w:val="28"/>
          <w:szCs w:val="28"/>
          <w:lang w:val="kpv-RU"/>
        </w:rPr>
        <w:t xml:space="preserve"> ковмас сій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с дзоньтавны. И Печораса судно стр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итан завод – аслас опыт серти да сулаланін серти – кутас пуктыны оз ич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т пай тай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уджас».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23.08.2021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Владимир Уйба осмотрел производственные мощности Печорского судостроительного завода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Предприятие является правопреемником судоходной компании «Печорское речное пароходство». Это единственный представитель судостроительной отрасли в республике на реке Печора и крупнейшее судоремонтное предприятие в регионе. Сегодня основным направлением деятельности завода является ремонт инфраструктуры речного флота.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На заводе трудятся 42 человека – в основном, это высококвалифицированные специалисты рабочих и инженерных профессий, имеющие огромный многолетний опыт по проведению ремонтов ремонта и строительству судов.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Предприятие располагает слипом, который позволяет проводить работы по осмотру, дефектации и ремонту судов на берегу с соблюдением экологических требований. Благодаря станочному парку завод может изготавливать различные металлоконструкции для предприятий строительной отрасли и нефтегазового комплекса, мостовые конструкции.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Владимир Уйба подчеркнул, что Печорский судостроительный завод необходимо развивать. Это единственное в своём роде предприятие на территории Республики Коми.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«Участие региона в грузонаполняемости Северного морского пути потребует наличия ремонтных баз и судостроительных предприятий на реке Печоре», - заявил Глава Республики Коми Владимир Уйба.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По словам главы Коми, сегодня руководство республики ориентировано на диверсификацию экономики: «Северный морской путь заметно оживит движение по нашим рекам. Нам нужен будет флот, и нужно будет его ремонтировать. И Печорский судостроительный завод – в силу своего опыта, своего месторасположения – будет играть здесь не последнюю роль».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85d6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85d6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85d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E6772-B275-4391-90FF-88F61DF3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Application>LibreOffice/6.4.2.2$Linux_X86_64 LibreOffice_project/4e471d8c02c9c90f512f7f9ead8875b57fcb1ec3</Application>
  <Pages>2</Pages>
  <Words>382</Words>
  <Characters>2728</Characters>
  <CharactersWithSpaces>3101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2021-08-28T11:16:00Z</dcterms:created>
  <dc:creator>Admin</dc:creator>
  <dc:description/>
  <dc:language>ru-RU</dc:language>
  <cp:lastModifiedBy/>
  <dcterms:modified xsi:type="dcterms:W3CDTF">2021-08-30T16:28:45Z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