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28.10.21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28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68 894</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77 894</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325</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93</w:t>
      </w:r>
      <w:r>
        <w:rPr>
          <w:sz w:val="28"/>
          <w:szCs w:val="28"/>
          <w:lang w:val="kpv-RU"/>
        </w:rPr>
        <w:t xml:space="preserve">, Ухтаын – </w:t>
      </w:r>
      <w:r>
        <w:rPr>
          <w:rFonts w:eastAsia="Times New Roman" w:cs="Times New Roman"/>
          <w:color w:val="00000A"/>
          <w:kern w:val="0"/>
          <w:sz w:val="28"/>
          <w:szCs w:val="28"/>
          <w:lang w:val="kpv-RU" w:eastAsia="zh-CN" w:bidi="ar-SA"/>
        </w:rPr>
        <w:t xml:space="preserve">68,  Воркутаын – 26, Усинскын – 24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xml:space="preserve">, Сосногорск да Кулӧмдін районъясын – 15 </w:t>
      </w:r>
      <w:r>
        <w:rPr>
          <w:sz w:val="28"/>
          <w:szCs w:val="28"/>
          <w:lang w:val="kpv-RU"/>
        </w:rPr>
        <w:t>мортӧн.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12 953</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1 153</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1 947</w:t>
      </w:r>
      <w:r>
        <w:rPr>
          <w:rFonts w:cs="Times New Roman"/>
          <w:b w:val="false"/>
          <w:bCs w:val="false"/>
          <w:sz w:val="28"/>
          <w:szCs w:val="28"/>
          <w:lang w:val="kpv-RU" w:eastAsia="zh-CN" w:bidi="ar-SA"/>
        </w:rPr>
        <w:t xml:space="preserve"> (+6) пациент.</w:t>
      </w:r>
    </w:p>
    <w:p>
      <w:pPr>
        <w:pStyle w:val="Normal"/>
        <w:spacing w:lineRule="auto" w:line="360" w:before="0" w:after="0"/>
        <w:ind w:left="0" w:right="0" w:firstLine="709"/>
        <w:jc w:val="both"/>
        <w:rPr>
          <w:sz w:val="28"/>
          <w:szCs w:val="28"/>
        </w:rPr>
      </w:pPr>
      <w:r>
        <w:rPr>
          <w:rFonts w:cs="Times New Roman"/>
          <w:sz w:val="28"/>
          <w:szCs w:val="28"/>
          <w:lang w:val="kpv-RU"/>
        </w:rPr>
        <w:t xml:space="preserve">Коми Республикаса йӧзлысь дзоньвидзалун видзан министерстволӧн юӧр серти, 2021 вося йирым тӧлысь </w:t>
      </w:r>
      <w:r>
        <w:rPr>
          <w:rFonts w:eastAsia="Times New Roman" w:cs="Times New Roman"/>
          <w:color w:val="00000A"/>
          <w:kern w:val="0"/>
          <w:sz w:val="28"/>
          <w:szCs w:val="28"/>
          <w:lang w:val="kpv-RU" w:eastAsia="zh-CN" w:bidi="ar-SA"/>
        </w:rPr>
        <w:t>28</w:t>
      </w:r>
      <w:r>
        <w:rPr>
          <w:rFonts w:cs="Times New Roman"/>
          <w:sz w:val="28"/>
          <w:szCs w:val="28"/>
          <w:lang w:val="kpv-RU"/>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ru-RU" w:eastAsia="zh-CN" w:bidi="ar-SA"/>
        </w:rPr>
        <w:t>291 679</w:t>
      </w:r>
      <w:r>
        <w:rPr>
          <w:rFonts w:cs="Times New Roman"/>
          <w:sz w:val="28"/>
          <w:szCs w:val="28"/>
          <w:lang w:val="kpv-RU"/>
        </w:rPr>
        <w:t xml:space="preserve"> морт. </w:t>
      </w:r>
    </w:p>
    <w:p>
      <w:pPr>
        <w:pStyle w:val="Normal"/>
        <w:bidi w:val="0"/>
        <w:spacing w:lineRule="auto" w:line="360" w:before="0" w:after="0"/>
        <w:ind w:left="0" w:right="0" w:firstLine="709"/>
        <w:jc w:val="both"/>
        <w:rPr>
          <w:rFonts w:ascii="Times New Roman" w:hAnsi="Times New Roman"/>
          <w:sz w:val="18"/>
          <w:szCs w:val="1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28.10</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cs="Times New Roman"/>
          <w:b w:val="false"/>
          <w:bCs w:val="false"/>
          <w:sz w:val="28"/>
          <w:szCs w:val="28"/>
          <w:lang w:val="kpv-RU"/>
        </w:rPr>
        <w:t>По официальной информации Управления Роспотребнадзора по Республике Коми, на сегодняшний день (28 октября) выздоровели 68 894 (+76)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Выявлено ПЦР-тестированием 77 894 (+325) случая заболевания COVID-19. Наибольший прирост за сутки в Сыктывкаре – 93 случая, Ухте – 68, Воркуте – 26, Усинске – 24, Сосногорском и Усть-Куломском районах – по 15.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Всего под медицинским наблюдением находятся 12 953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1 153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Официально подтверждено 1 947 (+6)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По информации Министерства здравоохранения Республики Коми, по состоянию на 28 октября 2021 года в республике против COVID–19 привито (первым компонентом) 291 679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cs="Times New Roman"/>
          <w:b w:val="false"/>
          <w:bCs w:val="false"/>
          <w:sz w:val="28"/>
          <w:szCs w:val="28"/>
          <w:lang w:val="kpv-RU"/>
        </w:rPr>
        <w:t>Габова 1967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5425</TotalTime>
  <Application>LibreOffice/6.4.2.2$Linux_X86_64 LibreOffice_project/4e471d8c02c9c90f512f7f9ead8875b57fcb1ec3</Application>
  <Pages>4</Pages>
  <Words>569</Words>
  <Characters>3867</Characters>
  <CharactersWithSpaces>4438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2021-10-29T12:24:33Z</dcterms:modified>
  <cp:revision>1160</cp:revision>
  <dc:subject/>
  <dc:title> </dc:title>
</cp:coreProperties>
</file>