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color w:val="00000A"/>
          <w:kern w:val="0"/>
          <w:sz w:val="28"/>
          <w:szCs w:val="28"/>
          <w:lang w:val="kpv-RU" w:eastAsia="zh-CN" w:bidi="ar-SA"/>
        </w:rPr>
      </w:pPr>
      <w:r>
        <w:rPr>
          <w:rFonts w:eastAsia="Times New Roman" w:cs="Times New Roman" w:ascii="Times New Roman" w:hAnsi="Times New Roman"/>
          <w:b w:val="false"/>
          <w:bCs w:val="false"/>
          <w:color w:val="00000A"/>
          <w:kern w:val="0"/>
          <w:sz w:val="28"/>
          <w:szCs w:val="28"/>
          <w:lang w:val="kpv-RU" w:eastAsia="zh-CN" w:bidi="ar-SA"/>
        </w:rPr>
        <w:t>31.10.2021</w:t>
      </w:r>
    </w:p>
    <w:p>
      <w:pPr>
        <w:pStyle w:val="Style30"/>
        <w:widowControl/>
        <w:numPr>
          <w:ilvl w:val="0"/>
          <w:numId w:val="0"/>
        </w:numPr>
        <w:shd w:val="clear" w:fill="auto"/>
        <w:suppressAutoHyphens w:val="true"/>
        <w:bidi w:val="0"/>
        <w:spacing w:lineRule="auto" w:line="360" w:before="0" w:after="0"/>
        <w:ind w:left="0" w:right="0" w:firstLine="709"/>
        <w:jc w:val="both"/>
        <w:outlineLvl w:val="0"/>
        <w:rPr>
          <w:sz w:val="24"/>
          <w:szCs w:val="24"/>
        </w:rPr>
      </w:pPr>
      <w:r>
        <w:rPr>
          <w:rStyle w:val="Style26"/>
          <w:rFonts w:eastAsia="Times New Roman" w:cs="Times New Roman"/>
          <w:b/>
          <w:bCs/>
          <w:color w:val="00000A"/>
          <w:kern w:val="0"/>
          <w:sz w:val="28"/>
          <w:szCs w:val="28"/>
          <w:lang w:val="kpv-RU" w:eastAsia="zh-CN" w:bidi="ar-SA"/>
        </w:rPr>
        <w:t>Комиын вӧльгым тӧлысь 1 лунӧ заводитчас 2021 вося арся призыв</w:t>
      </w:r>
    </w:p>
    <w:p>
      <w:pPr>
        <w:pStyle w:val="Normal"/>
        <w:widowControl/>
        <w:numPr>
          <w:ilvl w:val="0"/>
          <w:numId w:val="0"/>
        </w:numPr>
        <w:shd w:val="clear" w:fill="auto"/>
        <w:suppressAutoHyphens w:val="false"/>
        <w:bidi w:val="0"/>
        <w:spacing w:lineRule="auto" w:line="360" w:before="0" w:after="0"/>
        <w:ind w:left="0" w:right="0" w:firstLine="709"/>
        <w:jc w:val="both"/>
        <w:outlineLvl w:val="0"/>
        <w:rPr>
          <w:sz w:val="24"/>
          <w:szCs w:val="24"/>
        </w:rPr>
      </w:pPr>
      <w:r>
        <w:rPr>
          <w:rStyle w:val="Style26"/>
          <w:rFonts w:eastAsia="Times New Roman" w:cs="Times New Roman"/>
          <w:b w:val="false"/>
          <w:bCs w:val="false"/>
          <w:color w:val="00000A"/>
          <w:kern w:val="0"/>
          <w:sz w:val="28"/>
          <w:szCs w:val="28"/>
          <w:lang w:val="kpv-RU" w:eastAsia="zh-CN" w:bidi="ar-SA"/>
        </w:rPr>
        <w:t xml:space="preserve">Военнӧй комиссариатъяслӧн военнӧй служба вылӧ призыв </w:t>
      </w:r>
      <w:r>
        <w:rPr>
          <w:rStyle w:val="Style26"/>
          <w:rFonts w:eastAsia="Times New Roman" w:cs="Times New Roman"/>
          <w:b w:val="false"/>
          <w:bCs w:val="false"/>
          <w:color w:val="00000A"/>
          <w:kern w:val="0"/>
          <w:sz w:val="28"/>
          <w:szCs w:val="28"/>
          <w:lang w:val="kpv-RU" w:eastAsia="zh-CN" w:bidi="ar-SA"/>
        </w:rPr>
        <w:t>кежлӧ</w:t>
      </w:r>
      <w:r>
        <w:rPr>
          <w:rStyle w:val="Style26"/>
          <w:rFonts w:eastAsia="Times New Roman" w:cs="Times New Roman"/>
          <w:b w:val="false"/>
          <w:bCs w:val="false"/>
          <w:color w:val="00000A"/>
          <w:kern w:val="0"/>
          <w:sz w:val="28"/>
          <w:szCs w:val="28"/>
          <w:lang w:val="kpv-RU" w:eastAsia="zh-CN" w:bidi="ar-SA"/>
        </w:rPr>
        <w:t xml:space="preserve"> дасьлун йылысь Коми Республикаса Юралысь Владимир Уйбалы юӧртіс Коми Республикаса военнӧй комиссар Дмитрий Федин.</w:t>
      </w:r>
    </w:p>
    <w:p>
      <w:pPr>
        <w:pStyle w:val="Normal"/>
        <w:widowControl/>
        <w:numPr>
          <w:ilvl w:val="0"/>
          <w:numId w:val="0"/>
        </w:numPr>
        <w:shd w:val="clear" w:fill="auto"/>
        <w:suppressAutoHyphens w:val="false"/>
        <w:bidi w:val="0"/>
        <w:spacing w:lineRule="auto" w:line="360" w:before="0" w:after="0"/>
        <w:ind w:left="0" w:right="0" w:firstLine="709"/>
        <w:jc w:val="both"/>
        <w:outlineLvl w:val="0"/>
        <w:rPr>
          <w:sz w:val="24"/>
          <w:szCs w:val="24"/>
        </w:rPr>
      </w:pPr>
      <w:r>
        <w:rPr>
          <w:rStyle w:val="Style26"/>
          <w:rFonts w:eastAsia="Times New Roman" w:cs="Times New Roman"/>
          <w:b w:val="false"/>
          <w:bCs w:val="false"/>
          <w:color w:val="00000A"/>
          <w:kern w:val="0"/>
          <w:sz w:val="28"/>
          <w:szCs w:val="28"/>
          <w:lang w:val="kpv-RU" w:eastAsia="zh-CN" w:bidi="ar-SA"/>
        </w:rPr>
        <w:t>«Миян республика дась локтан призывнӧй кампания кежлӧ. Зэв бу</w:t>
      </w:r>
      <w:r>
        <w:rPr>
          <w:rStyle w:val="Style26"/>
          <w:rFonts w:eastAsia="Times New Roman" w:cs="Times New Roman"/>
          <w:b w:val="false"/>
          <w:bCs w:val="false"/>
          <w:color w:val="00000A"/>
          <w:kern w:val="0"/>
          <w:sz w:val="28"/>
          <w:szCs w:val="28"/>
          <w:lang w:val="kpv-RU" w:eastAsia="zh-CN" w:bidi="ar-SA"/>
        </w:rPr>
        <w:t>р</w:t>
      </w:r>
      <w:r>
        <w:rPr>
          <w:rStyle w:val="Style26"/>
          <w:rFonts w:eastAsia="Times New Roman" w:cs="Times New Roman"/>
          <w:b w:val="false"/>
          <w:bCs w:val="false"/>
          <w:color w:val="00000A"/>
          <w:kern w:val="0"/>
          <w:sz w:val="28"/>
          <w:szCs w:val="28"/>
          <w:lang w:val="kpv-RU" w:eastAsia="zh-CN" w:bidi="ar-SA"/>
        </w:rPr>
        <w:t>, мый том йӧз окотитӧны мунны «мужичӧйлӧн школаӧ», армия велӧдӧ найӧс унаторйӧ, мый йылысь «гражданка» вылын он тӧдмав. Медым кампания дырйи видзчысьны ковид да ОРЗ висьӧмъясысь, ми бура кутчысям став безопасносьт мераӧ», - пасйис Владимир Уйба.</w:t>
      </w:r>
    </w:p>
    <w:p>
      <w:pPr>
        <w:pStyle w:val="Normal"/>
        <w:widowControl/>
        <w:numPr>
          <w:ilvl w:val="0"/>
          <w:numId w:val="0"/>
        </w:numPr>
        <w:shd w:val="clear" w:fill="auto"/>
        <w:suppressAutoHyphens w:val="false"/>
        <w:bidi w:val="0"/>
        <w:spacing w:lineRule="auto" w:line="360" w:before="0" w:after="0"/>
        <w:ind w:left="0" w:right="0" w:firstLine="709"/>
        <w:jc w:val="both"/>
        <w:outlineLvl w:val="0"/>
        <w:rPr>
          <w:sz w:val="24"/>
          <w:szCs w:val="24"/>
        </w:rPr>
      </w:pPr>
      <w:r>
        <w:rPr>
          <w:rStyle w:val="Style26"/>
          <w:rFonts w:eastAsia="Times New Roman" w:cs="Times New Roman"/>
          <w:b w:val="false"/>
          <w:bCs w:val="false"/>
          <w:color w:val="00000A"/>
          <w:kern w:val="0"/>
          <w:sz w:val="28"/>
          <w:szCs w:val="28"/>
          <w:lang w:val="kpv-RU" w:eastAsia="zh-CN" w:bidi="ar-SA"/>
        </w:rPr>
        <w:t>Военнӧй комиссар тӧдчӧдіс, мый 2020 вося призывлысь заданиесӧ, мый пуктӧма Коми Республикалы, збыльмӧдӧма ас кадӧ да тырвыйӧ. Военнӧй служба вылӧ корӧма да босьтӧма 1800 гӧгӧр мортӧс.</w:t>
      </w:r>
    </w:p>
    <w:p>
      <w:pPr>
        <w:pStyle w:val="Normal"/>
        <w:widowControl/>
        <w:numPr>
          <w:ilvl w:val="0"/>
          <w:numId w:val="0"/>
        </w:numPr>
        <w:shd w:val="clear" w:fill="auto"/>
        <w:suppressAutoHyphens w:val="false"/>
        <w:bidi w:val="0"/>
        <w:spacing w:lineRule="auto" w:line="360" w:before="0" w:after="0"/>
        <w:ind w:left="0" w:right="0" w:firstLine="709"/>
        <w:jc w:val="both"/>
        <w:outlineLvl w:val="0"/>
        <w:rPr>
          <w:sz w:val="24"/>
          <w:szCs w:val="24"/>
        </w:rPr>
      </w:pPr>
      <w:r>
        <w:rPr>
          <w:rStyle w:val="Style26"/>
          <w:rFonts w:eastAsia="Times New Roman" w:cs="Times New Roman"/>
          <w:b w:val="false"/>
          <w:bCs w:val="false"/>
          <w:color w:val="00000A"/>
          <w:kern w:val="0"/>
          <w:sz w:val="28"/>
          <w:szCs w:val="28"/>
          <w:lang w:val="kpv-RU" w:eastAsia="zh-CN" w:bidi="ar-SA"/>
        </w:rPr>
        <w:t>Призыв прӧйдитіс коронавирус инфекциялӧн пандемиякӧд йитчӧм дзескӧдӧмъяс дырйи. Республикаса военнӧй комиссариатъяслы водзвыв сетісны колана медицина эмбур. Призывнӧй комиссияяс вылӧ корисны сідзи, медым локтысьяс эз чукӧрмыны. Медводдзаясӧн корисны призывникъясӧс, кодъясӧс мӧдӧдӧны войскаясӧ (вынъясӧ).</w:t>
      </w:r>
    </w:p>
    <w:p>
      <w:pPr>
        <w:pStyle w:val="Normal"/>
        <w:widowControl/>
        <w:numPr>
          <w:ilvl w:val="0"/>
          <w:numId w:val="0"/>
        </w:numPr>
        <w:shd w:val="clear" w:fill="auto"/>
        <w:suppressAutoHyphens w:val="false"/>
        <w:bidi w:val="0"/>
        <w:spacing w:lineRule="auto" w:line="360" w:before="0" w:after="0"/>
        <w:ind w:left="0" w:right="0" w:firstLine="709"/>
        <w:jc w:val="both"/>
        <w:outlineLvl w:val="0"/>
        <w:rPr>
          <w:sz w:val="24"/>
          <w:szCs w:val="24"/>
        </w:rPr>
      </w:pPr>
      <w:r>
        <w:rPr>
          <w:rStyle w:val="Style26"/>
          <w:rFonts w:eastAsia="Times New Roman" w:cs="Times New Roman"/>
          <w:b w:val="false"/>
          <w:bCs w:val="false"/>
          <w:color w:val="00000A"/>
          <w:kern w:val="0"/>
          <w:sz w:val="28"/>
          <w:szCs w:val="28"/>
          <w:lang w:val="kpv-RU" w:eastAsia="zh-CN" w:bidi="ar-SA"/>
        </w:rPr>
        <w:t>Медым призывнӧй пунктъясӧ да чукӧртчан пунктъясӧ эз веськавны висьыс</w:t>
      </w:r>
      <w:r>
        <w:rPr>
          <w:rStyle w:val="Style26"/>
          <w:rFonts w:eastAsia="Times New Roman" w:cs="Times New Roman"/>
          <w:b w:val="false"/>
          <w:bCs w:val="false"/>
          <w:color w:val="00000A"/>
          <w:kern w:val="0"/>
          <w:sz w:val="28"/>
          <w:szCs w:val="28"/>
          <w:lang w:val="kpv-RU" w:eastAsia="zh-CN" w:bidi="ar-SA"/>
        </w:rPr>
        <w:t>ь</w:t>
      </w:r>
      <w:r>
        <w:rPr>
          <w:rStyle w:val="Style26"/>
          <w:rFonts w:eastAsia="Times New Roman" w:cs="Times New Roman"/>
          <w:b w:val="false"/>
          <w:bCs w:val="false"/>
          <w:color w:val="00000A"/>
          <w:kern w:val="0"/>
          <w:sz w:val="28"/>
          <w:szCs w:val="28"/>
          <w:lang w:val="kpv-RU" w:eastAsia="zh-CN" w:bidi="ar-SA"/>
        </w:rPr>
        <w:t xml:space="preserve">яс, пыранінас локтысьяслысь мерайтісны температура. Быд призывниклы сетісны маска да перчатки. Торйӧн чукӧртчан пунктын призывникъясӧс тестируйтісны выль коронавирус инфекция вылӧ. Дезинфицируйтісны военнӧй комиссариатъяслысь, призывнӧй да чукӧртан пунктъяслысь жыръяссӧ, автомашина да кӧрт туй транспортсӧ мунігчӧж. </w:t>
      </w:r>
    </w:p>
    <w:p>
      <w:pPr>
        <w:pStyle w:val="Normal"/>
        <w:widowControl/>
        <w:numPr>
          <w:ilvl w:val="0"/>
          <w:numId w:val="0"/>
        </w:numPr>
        <w:shd w:val="clear" w:fill="auto"/>
        <w:suppressAutoHyphens w:val="false"/>
        <w:bidi w:val="0"/>
        <w:spacing w:lineRule="auto" w:line="360" w:before="0" w:after="0"/>
        <w:ind w:left="0" w:right="0" w:firstLine="709"/>
        <w:jc w:val="both"/>
        <w:outlineLvl w:val="0"/>
        <w:rPr>
          <w:sz w:val="24"/>
          <w:szCs w:val="24"/>
        </w:rPr>
      </w:pPr>
      <w:r>
        <w:rPr>
          <w:rStyle w:val="Style26"/>
          <w:rFonts w:eastAsia="Times New Roman" w:cs="Times New Roman"/>
          <w:b w:val="false"/>
          <w:bCs w:val="false"/>
          <w:color w:val="00000A"/>
          <w:kern w:val="0"/>
          <w:sz w:val="28"/>
          <w:szCs w:val="28"/>
          <w:lang w:val="kpv-RU" w:eastAsia="zh-CN" w:bidi="ar-SA"/>
        </w:rPr>
        <w:t>Воинскӧй командаяссӧ нуисны кӧрт туй транспортӧн, кутшӧмӧн военнослужащӧйясыс оз йитчыны олысьяскӧд.</w:t>
      </w:r>
    </w:p>
    <w:p>
      <w:pPr>
        <w:pStyle w:val="Normal"/>
        <w:widowControl/>
        <w:numPr>
          <w:ilvl w:val="0"/>
          <w:numId w:val="0"/>
        </w:numPr>
        <w:shd w:val="clear" w:fill="auto"/>
        <w:suppressAutoHyphens w:val="false"/>
        <w:bidi w:val="0"/>
        <w:spacing w:lineRule="auto" w:line="360" w:before="0" w:after="0"/>
        <w:ind w:left="0" w:right="0" w:firstLine="709"/>
        <w:jc w:val="both"/>
        <w:outlineLvl w:val="0"/>
        <w:rPr>
          <w:sz w:val="24"/>
          <w:szCs w:val="24"/>
        </w:rPr>
      </w:pPr>
      <w:r>
        <w:rPr>
          <w:rStyle w:val="Style26"/>
          <w:rFonts w:eastAsia="Times New Roman" w:cs="Times New Roman"/>
          <w:b w:val="false"/>
          <w:bCs w:val="false"/>
          <w:color w:val="00000A"/>
          <w:kern w:val="0"/>
          <w:sz w:val="28"/>
          <w:szCs w:val="28"/>
          <w:lang w:val="kpv-RU" w:eastAsia="zh-CN" w:bidi="ar-SA"/>
        </w:rPr>
        <w:t>Коми Республикаса олӧмӧ пӧртысь власьт да меставывса асвеськӧдлан органъяскӧд ӧтув нуӧдӧм мераяс отсӧгӧн, гражданаӧс военнӧй служба вылӧ коригӧн да нуигӧн виччысьтӧмторъяс эз вӧвны да коронавирус инфекцияӧн некод эз висьмы.</w:t>
      </w:r>
    </w:p>
    <w:p>
      <w:pPr>
        <w:pStyle w:val="Normal"/>
        <w:widowControl/>
        <w:numPr>
          <w:ilvl w:val="0"/>
          <w:numId w:val="0"/>
        </w:numPr>
        <w:shd w:val="clear" w:fill="auto"/>
        <w:suppressAutoHyphens w:val="false"/>
        <w:bidi w:val="0"/>
        <w:spacing w:lineRule="auto" w:line="360" w:before="0" w:after="0"/>
        <w:ind w:left="0" w:right="0" w:firstLine="709"/>
        <w:jc w:val="both"/>
        <w:outlineLvl w:val="0"/>
        <w:rPr>
          <w:sz w:val="24"/>
          <w:szCs w:val="24"/>
        </w:rPr>
      </w:pPr>
      <w:r>
        <w:rPr>
          <w:rStyle w:val="Style26"/>
          <w:rFonts w:eastAsia="Times New Roman" w:cs="Times New Roman"/>
          <w:b w:val="false"/>
          <w:bCs w:val="false"/>
          <w:color w:val="00000A"/>
          <w:kern w:val="0"/>
          <w:sz w:val="28"/>
          <w:szCs w:val="28"/>
          <w:lang w:val="kpv-RU" w:eastAsia="zh-CN" w:bidi="ar-SA"/>
        </w:rPr>
        <w:t>Чукӧртчан пунктын нуӧдісны воинскӧй командаясӧ мунысь гражданалысь контрольнӧй медицинскӧй видзӧдӧм да профессионально-психологическӧй бӧрйӧм, медым войскаясӧ эз веськавны призывникъяс, кодъяслӧн лёк дзоньвидзалуныс да кодъяс оз лӧсявны асьсӧ кутӧм да удж нуӧдӧм серти.</w:t>
      </w:r>
    </w:p>
    <w:p>
      <w:pPr>
        <w:pStyle w:val="Normal"/>
        <w:widowControl/>
        <w:numPr>
          <w:ilvl w:val="0"/>
          <w:numId w:val="0"/>
        </w:numPr>
        <w:shd w:val="clear" w:fill="auto"/>
        <w:suppressAutoHyphens w:val="false"/>
        <w:bidi w:val="0"/>
        <w:spacing w:lineRule="auto" w:line="360" w:before="0" w:after="0"/>
        <w:ind w:left="0" w:right="0" w:firstLine="709"/>
        <w:jc w:val="both"/>
        <w:outlineLvl w:val="0"/>
        <w:rPr>
          <w:sz w:val="24"/>
          <w:szCs w:val="24"/>
        </w:rPr>
      </w:pPr>
      <w:r>
        <w:rPr>
          <w:rStyle w:val="Style26"/>
          <w:rFonts w:eastAsia="Times New Roman" w:cs="Times New Roman"/>
          <w:b w:val="false"/>
          <w:bCs w:val="false"/>
          <w:color w:val="00000A"/>
          <w:kern w:val="0"/>
          <w:sz w:val="28"/>
          <w:szCs w:val="28"/>
          <w:lang w:val="kpv-RU" w:eastAsia="zh-CN" w:bidi="ar-SA"/>
        </w:rPr>
        <w:t>Таысь кындзи, призывникъяслы сетісны колана эмбур, сы лыдын пӧсь сёян, а Вооружённӧй Вынъясӧ мунысьяслы – банковскӧй да торъя электроннӧй картаяс.</w:t>
      </w:r>
    </w:p>
    <w:p>
      <w:pPr>
        <w:pStyle w:val="Normal"/>
        <w:widowControl/>
        <w:numPr>
          <w:ilvl w:val="0"/>
          <w:numId w:val="0"/>
        </w:numPr>
        <w:shd w:val="clear" w:fill="auto"/>
        <w:suppressAutoHyphens w:val="false"/>
        <w:bidi w:val="0"/>
        <w:spacing w:lineRule="auto" w:line="360" w:before="0" w:after="0"/>
        <w:ind w:left="0" w:right="0" w:firstLine="709"/>
        <w:jc w:val="both"/>
        <w:outlineLvl w:val="0"/>
        <w:rPr>
          <w:sz w:val="24"/>
          <w:szCs w:val="24"/>
        </w:rPr>
      </w:pPr>
      <w:r>
        <w:rPr>
          <w:rStyle w:val="Style26"/>
          <w:rFonts w:eastAsia="Times New Roman" w:cs="Times New Roman"/>
          <w:b w:val="false"/>
          <w:bCs w:val="false"/>
          <w:color w:val="00000A"/>
          <w:kern w:val="0"/>
          <w:sz w:val="28"/>
          <w:szCs w:val="28"/>
          <w:lang w:val="kpv-RU" w:eastAsia="zh-CN" w:bidi="ar-SA"/>
        </w:rPr>
        <w:t>Коми Республикаысь новобранечьясӧс мӧдӧдісны Войвывса флотлӧн, Рытыв военнӧй кытшлӧн, Воздушно-космическӧй вынъяслӧн да национальнӧй гвардиялӧн воинскӧй юкӧнъясӧ.</w:t>
      </w:r>
    </w:p>
    <w:p>
      <w:pPr>
        <w:pStyle w:val="Normal"/>
        <w:widowControl/>
        <w:numPr>
          <w:ilvl w:val="0"/>
          <w:numId w:val="0"/>
        </w:numPr>
        <w:shd w:val="clear" w:fill="auto"/>
        <w:suppressAutoHyphens w:val="false"/>
        <w:bidi w:val="0"/>
        <w:spacing w:lineRule="auto" w:line="360" w:before="0" w:after="0"/>
        <w:ind w:left="0" w:right="0" w:firstLine="709"/>
        <w:jc w:val="both"/>
        <w:outlineLvl w:val="0"/>
        <w:rPr>
          <w:sz w:val="24"/>
          <w:szCs w:val="24"/>
        </w:rPr>
      </w:pPr>
      <w:r>
        <w:rPr>
          <w:rStyle w:val="Style26"/>
          <w:rFonts w:eastAsia="Times New Roman" w:cs="Times New Roman"/>
          <w:b w:val="false"/>
          <w:bCs w:val="false"/>
          <w:color w:val="00000A"/>
          <w:kern w:val="0"/>
          <w:sz w:val="28"/>
          <w:szCs w:val="28"/>
          <w:lang w:val="kpv-RU" w:eastAsia="zh-CN" w:bidi="ar-SA"/>
        </w:rPr>
        <w:t>«2021 вося арся призыв ёнасӧ оз торъяв воддзаысь. Войскаясӧ веськӧдігӧн новобранечьясӧс кутасны видзны выль коронавирус инфекцияысь да мукӧд сезоннӧй висьӧмысь», – пасйис Дмитрий Федин.</w:t>
      </w:r>
    </w:p>
    <w:p>
      <w:pPr>
        <w:pStyle w:val="Normal"/>
        <w:widowControl/>
        <w:numPr>
          <w:ilvl w:val="0"/>
          <w:numId w:val="0"/>
        </w:numPr>
        <w:shd w:val="clear" w:fill="auto"/>
        <w:suppressAutoHyphens w:val="false"/>
        <w:bidi w:val="0"/>
        <w:spacing w:lineRule="auto" w:line="360" w:before="0" w:after="0"/>
        <w:ind w:left="0" w:right="0" w:firstLine="709"/>
        <w:jc w:val="both"/>
        <w:outlineLvl w:val="0"/>
        <w:rPr>
          <w:sz w:val="24"/>
          <w:szCs w:val="24"/>
        </w:rPr>
      </w:pPr>
      <w:r>
        <w:rPr>
          <w:rStyle w:val="Style26"/>
          <w:rFonts w:eastAsia="Times New Roman" w:cs="Times New Roman"/>
          <w:b w:val="false"/>
          <w:bCs w:val="false"/>
          <w:color w:val="00000A"/>
          <w:kern w:val="0"/>
          <w:sz w:val="28"/>
          <w:szCs w:val="28"/>
          <w:lang w:val="kpv-RU" w:eastAsia="zh-CN" w:bidi="ar-SA"/>
        </w:rPr>
        <w:t>Та могысь военнӧй комиссариатъяссӧ, сборнӧй да призывнӧй пунктъяссӧ могмӧдӧма колана медицина эмбурӧн да коронавирус инфекция вылӧ тестъясӧн. Дезинфицируйтӧма военнӧй комиссариатъяслысь да чукӧртчан пунктъяслысь жыръяссӧ.</w:t>
      </w:r>
    </w:p>
    <w:p>
      <w:pPr>
        <w:pStyle w:val="Normal"/>
        <w:widowControl/>
        <w:numPr>
          <w:ilvl w:val="0"/>
          <w:numId w:val="0"/>
        </w:numPr>
        <w:shd w:val="clear" w:fill="auto"/>
        <w:suppressAutoHyphens w:val="false"/>
        <w:bidi w:val="0"/>
        <w:spacing w:lineRule="auto" w:line="360" w:before="0" w:after="0"/>
        <w:ind w:left="0" w:right="0" w:firstLine="709"/>
        <w:jc w:val="both"/>
        <w:outlineLvl w:val="0"/>
        <w:rPr>
          <w:sz w:val="24"/>
          <w:szCs w:val="24"/>
        </w:rPr>
      </w:pPr>
      <w:r>
        <w:rPr>
          <w:rStyle w:val="Style26"/>
          <w:rFonts w:eastAsia="Times New Roman" w:cs="Times New Roman"/>
          <w:b w:val="false"/>
          <w:bCs w:val="false"/>
          <w:color w:val="00000A"/>
          <w:kern w:val="0"/>
          <w:sz w:val="28"/>
          <w:szCs w:val="28"/>
          <w:lang w:val="kpv-RU" w:eastAsia="zh-CN" w:bidi="ar-SA"/>
        </w:rPr>
        <w:t>Чукӧртчан пунктсӧ тырвыйӧ могмӧдӧма медицина, кӧлуй эмбурӧн да сёян-юанӧн, жыръясыс дасьӧсь примитны призывникъясӧс.</w:t>
      </w:r>
    </w:p>
    <w:p>
      <w:pPr>
        <w:pStyle w:val="Style30"/>
        <w:widowControl/>
        <w:numPr>
          <w:ilvl w:val="0"/>
          <w:numId w:val="0"/>
        </w:numPr>
        <w:shd w:val="clear" w:fill="auto"/>
        <w:suppressAutoHyphens w:val="true"/>
        <w:bidi w:val="0"/>
        <w:spacing w:lineRule="auto" w:line="360" w:before="0" w:after="0"/>
        <w:ind w:left="0" w:right="0" w:firstLine="709"/>
        <w:jc w:val="both"/>
        <w:outlineLvl w:val="0"/>
        <w:rPr>
          <w:sz w:val="24"/>
          <w:szCs w:val="24"/>
        </w:rPr>
      </w:pPr>
      <w:r>
        <w:rPr>
          <w:rStyle w:val="Style26"/>
          <w:rFonts w:eastAsia="Times New Roman" w:cs="Times New Roman"/>
          <w:b w:val="false"/>
          <w:bCs w:val="false"/>
          <w:color w:val="00000A"/>
          <w:kern w:val="0"/>
          <w:sz w:val="28"/>
          <w:szCs w:val="28"/>
          <w:lang w:val="kpv-RU" w:eastAsia="zh-CN" w:bidi="hi-IN"/>
        </w:rPr>
        <w:t xml:space="preserve">***Вӧльгым </w:t>
      </w:r>
      <w:r>
        <w:rPr>
          <w:rStyle w:val="Style26"/>
          <w:rFonts w:eastAsia="Noto Serif CJK SC" w:cs="Times New Roman"/>
          <w:b w:val="false"/>
          <w:bCs w:val="false"/>
          <w:color w:val="auto"/>
          <w:kern w:val="2"/>
          <w:sz w:val="28"/>
          <w:szCs w:val="28"/>
          <w:lang w:val="kpv-RU" w:eastAsia="zh-CN" w:bidi="hi-IN"/>
        </w:rPr>
        <w:t>тӧл</w:t>
      </w:r>
      <w:r>
        <w:rPr>
          <w:rStyle w:val="Style26"/>
          <w:rFonts w:eastAsia="Times New Roman" w:cs="Times New Roman"/>
          <w:b w:val="false"/>
          <w:bCs w:val="false"/>
          <w:color w:val="00000A"/>
          <w:kern w:val="0"/>
          <w:sz w:val="28"/>
          <w:szCs w:val="28"/>
          <w:lang w:val="kpv-RU" w:eastAsia="zh-CN" w:bidi="hi-IN"/>
        </w:rPr>
        <w:t xml:space="preserve">ысь 1 лунсянь Коми Республикаса </w:t>
      </w:r>
      <w:r>
        <w:rPr>
          <w:rStyle w:val="Style26"/>
          <w:rFonts w:eastAsia="Noto Serif CJK SC" w:cs="Times New Roman"/>
          <w:b w:val="false"/>
          <w:bCs w:val="false"/>
          <w:color w:val="auto"/>
          <w:kern w:val="2"/>
          <w:sz w:val="28"/>
          <w:szCs w:val="28"/>
          <w:lang w:val="kpv-RU" w:eastAsia="zh-CN" w:bidi="hi-IN"/>
        </w:rPr>
        <w:t>в</w:t>
      </w:r>
      <w:r>
        <w:rPr>
          <w:rStyle w:val="Style26"/>
          <w:rFonts w:eastAsia="Times New Roman" w:cs="Times New Roman"/>
          <w:b w:val="false"/>
          <w:bCs w:val="false"/>
          <w:color w:val="00000A"/>
          <w:kern w:val="0"/>
          <w:sz w:val="28"/>
          <w:szCs w:val="28"/>
          <w:lang w:val="kpv-RU" w:eastAsia="zh-CN" w:bidi="hi-IN"/>
        </w:rPr>
        <w:t>оенн</w:t>
      </w:r>
      <w:r>
        <w:rPr>
          <w:rStyle w:val="Style26"/>
          <w:rFonts w:eastAsia="Noto Serif CJK SC" w:cs="Times New Roman"/>
          <w:b w:val="false"/>
          <w:bCs w:val="false"/>
          <w:color w:val="auto"/>
          <w:kern w:val="2"/>
          <w:sz w:val="28"/>
          <w:szCs w:val="28"/>
          <w:lang w:val="kpv-RU" w:eastAsia="zh-CN" w:bidi="hi-IN"/>
        </w:rPr>
        <w:t xml:space="preserve">ӧй </w:t>
      </w:r>
      <w:r>
        <w:rPr>
          <w:rStyle w:val="Style26"/>
          <w:rFonts w:eastAsia="Times New Roman" w:cs="Times New Roman"/>
          <w:b w:val="false"/>
          <w:bCs w:val="false"/>
          <w:color w:val="00000A"/>
          <w:kern w:val="0"/>
          <w:sz w:val="28"/>
          <w:szCs w:val="28"/>
          <w:lang w:val="kpv-RU" w:eastAsia="zh-CN" w:bidi="hi-IN"/>
        </w:rPr>
        <w:t xml:space="preserve">комиссариатын </w:t>
      </w:r>
      <w:r>
        <w:rPr>
          <w:rStyle w:val="Style26"/>
          <w:rFonts w:eastAsia="Noto Serif CJK SC" w:cs="Times New Roman"/>
          <w:b w:val="false"/>
          <w:bCs w:val="false"/>
          <w:color w:val="auto"/>
          <w:kern w:val="2"/>
          <w:sz w:val="28"/>
          <w:szCs w:val="28"/>
          <w:lang w:val="kpv-RU" w:eastAsia="zh-CN" w:bidi="hi-IN"/>
        </w:rPr>
        <w:t xml:space="preserve">кутас уджавны гражданаӧс военнӧй служба вылӧ призывкӧд йитчӧм юалӧмъяс серти </w:t>
      </w:r>
      <w:r>
        <w:rPr>
          <w:rStyle w:val="Style26"/>
          <w:rFonts w:eastAsia="Times New Roman" w:cs="Times New Roman"/>
          <w:b w:val="false"/>
          <w:bCs w:val="false"/>
          <w:color w:val="00000A"/>
          <w:kern w:val="0"/>
          <w:sz w:val="28"/>
          <w:szCs w:val="28"/>
          <w:lang w:val="kpv-RU" w:eastAsia="zh-CN" w:bidi="hi-IN"/>
        </w:rPr>
        <w:t>«</w:t>
      </w:r>
      <w:r>
        <w:rPr>
          <w:rStyle w:val="Style26"/>
          <w:rFonts w:eastAsia="Noto Serif CJK SC" w:cs="Times New Roman"/>
          <w:b w:val="false"/>
          <w:bCs w:val="false"/>
          <w:color w:val="auto"/>
          <w:kern w:val="2"/>
          <w:sz w:val="28"/>
          <w:szCs w:val="28"/>
          <w:lang w:val="kpv-RU" w:eastAsia="zh-CN" w:bidi="hi-IN"/>
        </w:rPr>
        <w:t xml:space="preserve">веськыд </w:t>
      </w:r>
      <w:r>
        <w:rPr>
          <w:rStyle w:val="Style26"/>
          <w:rFonts w:eastAsia="Times New Roman" w:cs="Times New Roman"/>
          <w:b w:val="false"/>
          <w:bCs w:val="false"/>
          <w:color w:val="00000A"/>
          <w:kern w:val="0"/>
          <w:sz w:val="28"/>
          <w:szCs w:val="28"/>
          <w:lang w:val="kpv-RU" w:eastAsia="zh-CN" w:bidi="hi-IN"/>
        </w:rPr>
        <w:t>линия». Призывник</w:t>
      </w:r>
      <w:r>
        <w:rPr>
          <w:rStyle w:val="Style26"/>
          <w:rFonts w:eastAsia="Noto Serif CJK SC" w:cs="Times New Roman"/>
          <w:b w:val="false"/>
          <w:bCs w:val="false"/>
          <w:color w:val="auto"/>
          <w:kern w:val="2"/>
          <w:sz w:val="28"/>
          <w:szCs w:val="28"/>
          <w:lang w:val="kpv-RU" w:eastAsia="zh-CN" w:bidi="hi-IN"/>
        </w:rPr>
        <w:t>ъяс</w:t>
      </w:r>
      <w:r>
        <w:rPr>
          <w:rStyle w:val="Style26"/>
          <w:rFonts w:eastAsia="Times New Roman" w:cs="Times New Roman"/>
          <w:b w:val="false"/>
          <w:bCs w:val="false"/>
          <w:color w:val="00000A"/>
          <w:kern w:val="0"/>
          <w:sz w:val="28"/>
          <w:szCs w:val="28"/>
          <w:lang w:val="kpv-RU" w:eastAsia="zh-CN" w:bidi="hi-IN"/>
        </w:rPr>
        <w:t xml:space="preserve"> да </w:t>
      </w:r>
      <w:r>
        <w:rPr>
          <w:rStyle w:val="Style26"/>
          <w:rFonts w:eastAsia="Noto Serif CJK SC" w:cs="Times New Roman"/>
          <w:b w:val="false"/>
          <w:bCs w:val="false"/>
          <w:color w:val="auto"/>
          <w:kern w:val="2"/>
          <w:sz w:val="28"/>
          <w:szCs w:val="28"/>
          <w:lang w:val="kpv-RU" w:eastAsia="zh-CN" w:bidi="hi-IN"/>
        </w:rPr>
        <w:t xml:space="preserve">налӧн быть-мамыс вермасны тӧдмавны вочакывъяс найӧс майшӧдлысь юалӧмъяс вылӧ </w:t>
      </w:r>
      <w:r>
        <w:rPr>
          <w:rStyle w:val="Style26"/>
          <w:rFonts w:eastAsia="Times New Roman" w:cs="Times New Roman"/>
          <w:b w:val="false"/>
          <w:bCs w:val="false"/>
          <w:color w:val="00000A"/>
          <w:kern w:val="0"/>
          <w:sz w:val="28"/>
          <w:szCs w:val="28"/>
          <w:lang w:val="kpv-RU" w:eastAsia="zh-CN" w:bidi="hi-IN"/>
        </w:rPr>
        <w:t>воторник</w:t>
      </w:r>
      <w:r>
        <w:rPr>
          <w:rStyle w:val="Style26"/>
          <w:rFonts w:eastAsia="Noto Serif CJK SC" w:cs="Times New Roman"/>
          <w:b w:val="false"/>
          <w:bCs w:val="false"/>
          <w:color w:val="auto"/>
          <w:kern w:val="2"/>
          <w:sz w:val="28"/>
          <w:szCs w:val="28"/>
          <w:lang w:val="kpv-RU" w:eastAsia="zh-CN" w:bidi="hi-IN"/>
        </w:rPr>
        <w:t xml:space="preserve">ъясӧ </w:t>
      </w:r>
      <w:r>
        <w:rPr>
          <w:rStyle w:val="Style26"/>
          <w:rFonts w:eastAsia="Times New Roman" w:cs="Times New Roman"/>
          <w:b w:val="false"/>
          <w:bCs w:val="false"/>
          <w:color w:val="00000A"/>
          <w:kern w:val="0"/>
          <w:sz w:val="28"/>
          <w:szCs w:val="28"/>
          <w:lang w:val="kpv-RU" w:eastAsia="zh-CN" w:bidi="hi-IN"/>
        </w:rPr>
        <w:t>да четверг</w:t>
      </w:r>
      <w:r>
        <w:rPr>
          <w:rStyle w:val="Style26"/>
          <w:rFonts w:eastAsia="Noto Serif CJK SC" w:cs="Times New Roman"/>
          <w:b w:val="false"/>
          <w:bCs w:val="false"/>
          <w:color w:val="auto"/>
          <w:kern w:val="2"/>
          <w:sz w:val="28"/>
          <w:szCs w:val="28"/>
          <w:lang w:val="kpv-RU" w:eastAsia="zh-CN" w:bidi="hi-IN"/>
        </w:rPr>
        <w:t xml:space="preserve">ъясӧ </w:t>
      </w:r>
      <w:r>
        <w:rPr>
          <w:rStyle w:val="Style26"/>
          <w:rFonts w:eastAsia="Times New Roman" w:cs="Times New Roman"/>
          <w:b w:val="false"/>
          <w:bCs w:val="false"/>
          <w:color w:val="00000A"/>
          <w:kern w:val="0"/>
          <w:sz w:val="28"/>
          <w:szCs w:val="28"/>
          <w:lang w:val="kpv-RU" w:eastAsia="zh-CN" w:bidi="hi-IN"/>
        </w:rPr>
        <w:t xml:space="preserve">10 </w:t>
      </w:r>
      <w:r>
        <w:rPr>
          <w:rStyle w:val="Style26"/>
          <w:rFonts w:eastAsia="Noto Serif CJK SC" w:cs="Times New Roman"/>
          <w:b w:val="false"/>
          <w:bCs w:val="false"/>
          <w:color w:val="auto"/>
          <w:kern w:val="2"/>
          <w:sz w:val="28"/>
          <w:szCs w:val="28"/>
          <w:lang w:val="kpv-RU" w:eastAsia="zh-CN" w:bidi="hi-IN"/>
        </w:rPr>
        <w:t xml:space="preserve">чассянь </w:t>
      </w:r>
      <w:r>
        <w:rPr>
          <w:rStyle w:val="Style26"/>
          <w:rFonts w:eastAsia="Times New Roman" w:cs="Times New Roman"/>
          <w:b w:val="false"/>
          <w:bCs w:val="false"/>
          <w:color w:val="00000A"/>
          <w:kern w:val="0"/>
          <w:sz w:val="28"/>
          <w:szCs w:val="28"/>
          <w:lang w:val="kpv-RU" w:eastAsia="zh-CN" w:bidi="hi-IN"/>
        </w:rPr>
        <w:t>12 часӧдз. Коми Республик</w:t>
      </w:r>
      <w:r>
        <w:rPr>
          <w:rStyle w:val="Style26"/>
          <w:rFonts w:eastAsia="Noto Serif CJK SC" w:cs="Times New Roman"/>
          <w:b w:val="false"/>
          <w:bCs w:val="false"/>
          <w:color w:val="auto"/>
          <w:kern w:val="2"/>
          <w:sz w:val="28"/>
          <w:szCs w:val="28"/>
          <w:lang w:val="kpv-RU" w:eastAsia="zh-CN" w:bidi="hi-IN"/>
        </w:rPr>
        <w:t xml:space="preserve">аса </w:t>
      </w:r>
      <w:r>
        <w:rPr>
          <w:rStyle w:val="Style26"/>
          <w:rFonts w:eastAsia="Times New Roman" w:cs="Times New Roman"/>
          <w:b w:val="false"/>
          <w:bCs w:val="false"/>
          <w:color w:val="00000A"/>
          <w:kern w:val="0"/>
          <w:sz w:val="28"/>
          <w:szCs w:val="28"/>
          <w:lang w:val="kpv-RU" w:eastAsia="zh-CN" w:bidi="hi-IN"/>
        </w:rPr>
        <w:t>военн</w:t>
      </w:r>
      <w:r>
        <w:rPr>
          <w:rStyle w:val="Style26"/>
          <w:rFonts w:eastAsia="Noto Serif CJK SC" w:cs="Times New Roman"/>
          <w:b w:val="false"/>
          <w:bCs w:val="false"/>
          <w:color w:val="auto"/>
          <w:kern w:val="2"/>
          <w:sz w:val="28"/>
          <w:szCs w:val="28"/>
          <w:lang w:val="kpv-RU" w:eastAsia="zh-CN" w:bidi="hi-IN"/>
        </w:rPr>
        <w:t xml:space="preserve">ӧй </w:t>
      </w:r>
      <w:r>
        <w:rPr>
          <w:rStyle w:val="Style26"/>
          <w:rFonts w:eastAsia="Times New Roman" w:cs="Times New Roman"/>
          <w:b w:val="false"/>
          <w:bCs w:val="false"/>
          <w:color w:val="00000A"/>
          <w:kern w:val="0"/>
          <w:sz w:val="28"/>
          <w:szCs w:val="28"/>
          <w:lang w:val="kpv-RU" w:eastAsia="zh-CN" w:bidi="hi-IN"/>
        </w:rPr>
        <w:t>комиссариат</w:t>
      </w:r>
      <w:r>
        <w:rPr>
          <w:rStyle w:val="Style26"/>
          <w:rFonts w:eastAsia="Noto Serif CJK SC" w:cs="Times New Roman"/>
          <w:b w:val="false"/>
          <w:bCs w:val="false"/>
          <w:color w:val="auto"/>
          <w:kern w:val="2"/>
          <w:sz w:val="28"/>
          <w:szCs w:val="28"/>
          <w:lang w:val="kpv-RU" w:eastAsia="zh-CN" w:bidi="hi-IN"/>
        </w:rPr>
        <w:t>лӧн в</w:t>
      </w:r>
      <w:r>
        <w:rPr>
          <w:rStyle w:val="Style26"/>
          <w:rFonts w:eastAsia="Times New Roman" w:cs="Times New Roman"/>
          <w:b w:val="false"/>
          <w:bCs w:val="false"/>
          <w:color w:val="00000A"/>
          <w:kern w:val="0"/>
          <w:sz w:val="28"/>
          <w:szCs w:val="28"/>
          <w:lang w:val="kpv-RU" w:eastAsia="zh-CN" w:bidi="hi-IN"/>
        </w:rPr>
        <w:t xml:space="preserve">еськыд линия </w:t>
      </w:r>
      <w:r>
        <w:rPr>
          <w:rStyle w:val="Style26"/>
          <w:rFonts w:eastAsia="Noto Serif CJK SC" w:cs="Times New Roman"/>
          <w:b w:val="false"/>
          <w:bCs w:val="false"/>
          <w:color w:val="auto"/>
          <w:kern w:val="2"/>
          <w:sz w:val="28"/>
          <w:szCs w:val="28"/>
          <w:lang w:val="kpv-RU" w:eastAsia="zh-CN" w:bidi="hi-IN"/>
        </w:rPr>
        <w:t>т</w:t>
      </w:r>
      <w:r>
        <w:rPr>
          <w:rStyle w:val="Style26"/>
          <w:rFonts w:eastAsia="Times New Roman" w:cs="Times New Roman"/>
          <w:b w:val="false"/>
          <w:bCs w:val="false"/>
          <w:color w:val="00000A"/>
          <w:kern w:val="0"/>
          <w:sz w:val="28"/>
          <w:szCs w:val="28"/>
          <w:lang w:val="kpv-RU" w:eastAsia="zh-CN" w:bidi="hi-IN"/>
        </w:rPr>
        <w:t xml:space="preserve">елефон: 8 (8212) 32-11-92. </w:t>
      </w:r>
    </w:p>
    <w:p>
      <w:pPr>
        <w:pStyle w:val="Normal"/>
        <w:widowControl/>
        <w:numPr>
          <w:ilvl w:val="0"/>
          <w:numId w:val="0"/>
        </w:numPr>
        <w:shd w:val="clear" w:fill="auto"/>
        <w:suppressAutoHyphens w:val="false"/>
        <w:bidi w:val="0"/>
        <w:spacing w:lineRule="auto" w:line="360" w:before="0" w:after="0"/>
        <w:ind w:left="0" w:right="0" w:firstLine="709"/>
        <w:jc w:val="both"/>
        <w:outlineLvl w:val="0"/>
        <w:rPr>
          <w:rStyle w:val="Style26"/>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r>
      <w:r>
        <w:br w:type="page"/>
      </w:r>
    </w:p>
    <w:p>
      <w:pPr>
        <w:pStyle w:val="1"/>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color w:val="00000A"/>
          <w:kern w:val="0"/>
          <w:sz w:val="28"/>
          <w:szCs w:val="28"/>
          <w:lang w:val="kpv-RU" w:eastAsia="zh-CN" w:bidi="ar-SA"/>
        </w:rPr>
      </w:pPr>
      <w:r>
        <w:rPr>
          <w:rFonts w:eastAsia="Times New Roman" w:cs="Times New Roman" w:ascii="Times New Roman" w:hAnsi="Times New Roman"/>
          <w:b w:val="false"/>
          <w:bCs w:val="false"/>
          <w:color w:val="00000A"/>
          <w:kern w:val="0"/>
          <w:sz w:val="28"/>
          <w:szCs w:val="28"/>
          <w:lang w:val="kpv-RU" w:eastAsia="zh-CN" w:bidi="ar-SA"/>
        </w:rPr>
        <w:t>31.10.21</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color w:val="00000A"/>
          <w:kern w:val="0"/>
          <w:sz w:val="28"/>
          <w:szCs w:val="28"/>
          <w:lang w:val="kpv-RU" w:eastAsia="zh-CN" w:bidi="ar-SA"/>
        </w:rPr>
      </w:pPr>
      <w:r>
        <w:rPr>
          <w:rFonts w:eastAsia="Times New Roman" w:cs="Times New Roman"/>
          <w:color w:val="00000A"/>
          <w:kern w:val="0"/>
          <w:sz w:val="28"/>
          <w:szCs w:val="28"/>
          <w:lang w:val="kpv-RU" w:eastAsia="zh-CN" w:bidi="ar-SA"/>
        </w:rPr>
        <w:t>В Коми 1 ноября начнётся осенний призыв 2021 года</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color w:val="00000A"/>
          <w:kern w:val="0"/>
          <w:sz w:val="28"/>
          <w:szCs w:val="28"/>
          <w:lang w:val="kpv-RU" w:eastAsia="zh-CN" w:bidi="ar-SA"/>
        </w:rPr>
      </w:pPr>
      <w:r>
        <w:rPr>
          <w:rFonts w:eastAsia="Times New Roman" w:cs="Times New Roman"/>
          <w:color w:val="00000A"/>
          <w:kern w:val="0"/>
          <w:sz w:val="28"/>
          <w:szCs w:val="28"/>
          <w:lang w:val="kpv-RU" w:eastAsia="zh-CN" w:bidi="ar-SA"/>
        </w:rPr>
        <w:t>О готовности военных комиссариатов к призыву граждан на военную службу Главу Республики Коми Владимира Уйба проинформировал военный комиссар Республики Коми Дмитрий Федин.</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color w:val="00000A"/>
          <w:kern w:val="0"/>
          <w:sz w:val="28"/>
          <w:szCs w:val="28"/>
          <w:lang w:val="kpv-RU" w:eastAsia="zh-CN" w:bidi="ar-SA"/>
        </w:rPr>
      </w:pPr>
      <w:r>
        <w:rPr>
          <w:rFonts w:eastAsia="Times New Roman" w:cs="Times New Roman"/>
          <w:color w:val="00000A"/>
          <w:kern w:val="0"/>
          <w:sz w:val="28"/>
          <w:szCs w:val="28"/>
          <w:lang w:val="kpv-RU" w:eastAsia="zh-CN" w:bidi="ar-SA"/>
        </w:rPr>
        <w:t>«К очередной призывной кампании наша республика готова. Очень хорошо, что молодые люди настроены пройти «мужскую школу» и отслужить в армии, наработав навыки, которые на «гражданке» не развить. Вместе с тем, для нас крайне важно не допустить вспышек ковида и ОРЗ в ходе кампании. Для этого необходимо неукоснительное соблюдение всех мер безопасности», - отметил Владимир Уйба.</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eastAsia="zh-CN"/>
        </w:rPr>
      </w:pPr>
      <w:r>
        <w:rPr>
          <w:rFonts w:eastAsia="Times New Roman" w:cs="Times New Roman"/>
          <w:color w:val="00000A"/>
          <w:kern w:val="0"/>
          <w:sz w:val="28"/>
          <w:szCs w:val="28"/>
          <w:lang w:val="kpv-RU" w:eastAsia="zh-CN" w:bidi="ar-SA"/>
        </w:rPr>
        <w:t xml:space="preserve">Военный комиссар доложил, что задание на призыв 2020 года, установленное для Республики Коми, выполнено своевременно и в полном объёме. Призвано и </w:t>
      </w:r>
      <w:r>
        <w:rPr>
          <w:sz w:val="28"/>
          <w:szCs w:val="28"/>
          <w:lang w:val="kpv-RU" w:eastAsia="zh-CN"/>
        </w:rPr>
        <w:t>направлено для прохождения военной службы более 1800 человек.</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eastAsia="zh-CN"/>
        </w:rPr>
      </w:pPr>
      <w:r>
        <w:rPr>
          <w:sz w:val="28"/>
          <w:szCs w:val="28"/>
          <w:lang w:val="kpv-RU" w:eastAsia="zh-CN"/>
        </w:rPr>
        <w:t>Мероприятия призыва проходили в рамках ограничений, связанных с пандемией коронавирусной инфекции. Военные комиссариаты республики были заблаговременно обеспечены необходимым медицинским имуществом. Вызов на призывные комиссии осуществлялся с учётом недопущения скопления граждан. В первую очередь вызывались призывники, которые спланированы к отправке в войска (силы).</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eastAsia="zh-CN"/>
        </w:rPr>
      </w:pPr>
      <w:r>
        <w:rPr>
          <w:sz w:val="28"/>
          <w:szCs w:val="28"/>
          <w:lang w:val="kpv-RU" w:eastAsia="zh-CN"/>
        </w:rPr>
        <w:t>Для исключения попадания граждан, имеющих признаки заболеваний, на призывные пункты и сборный пункт на входе осуществлялся барьерный контроль с обязательным измерением температуры тела. Всем призывникам выдавались средства индивидуальной защиты: маски, перчатки. Дополнительно на сборном пункте призывники тестировались на коронавирусную инфекцию. Проводилась дезинфекционная обработка помещений военных комиссариатов, призывных и сборного пункта, автомобильного и железнодорожного транспорта на всем пути следования.</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eastAsia="zh-CN"/>
        </w:rPr>
      </w:pPr>
      <w:r>
        <w:rPr>
          <w:sz w:val="28"/>
          <w:szCs w:val="28"/>
          <w:lang w:val="kpv-RU" w:eastAsia="zh-CN"/>
        </w:rPr>
        <w:t>Перевозка воинских команд была организована железнодорожным транспортом, обеспечивающим исключение контактов военнослужащих с гражданским населением.</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eastAsia="zh-CN"/>
        </w:rPr>
      </w:pPr>
      <w:r>
        <w:rPr>
          <w:sz w:val="28"/>
          <w:szCs w:val="28"/>
          <w:lang w:val="kpv-RU" w:eastAsia="zh-CN"/>
        </w:rPr>
        <w:t>Благодаря комплексу мер, проведённых совместно с органами исполнительной власти Республики Коми и местного самоуправления, в ходе призыва и отправки граждан на военную службу происшествий и заболеваний коронавирусной инфекцией не допущено.</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eastAsia="zh-CN"/>
        </w:rPr>
      </w:pPr>
      <w:r>
        <w:rPr>
          <w:sz w:val="28"/>
          <w:szCs w:val="28"/>
          <w:lang w:val="kpv-RU" w:eastAsia="zh-CN"/>
        </w:rPr>
        <w:t>На сборном пункте проводился контрольный медицинский осмотр и профессионально-психологический отбор граждан, предназначенных в воинские команды, что позволило исключить направление в войска негодных по состоянию здоровья и морально-деловым качествам призывников.</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eastAsia="zh-CN"/>
        </w:rPr>
      </w:pPr>
      <w:r>
        <w:rPr>
          <w:sz w:val="28"/>
          <w:szCs w:val="28"/>
          <w:lang w:val="kpv-RU" w:eastAsia="zh-CN"/>
        </w:rPr>
        <w:t>Кроме того, призывники обеспечивались установленными видами довольствия, в том числе горячим питанием, а направляемые в Вооруженные Силы – банковскими и персональными электронными картами.</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eastAsia="zh-CN"/>
        </w:rPr>
      </w:pPr>
      <w:r>
        <w:rPr>
          <w:sz w:val="28"/>
          <w:szCs w:val="28"/>
          <w:lang w:val="kpv-RU" w:eastAsia="zh-CN"/>
        </w:rPr>
        <w:t>Для прохождения военной службы новобранцы из Республики Коми были направлены в воинские части Северного флота, Западного военного округа, Воздушно-космических сил и национальной гвардии.</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eastAsia="zh-CN"/>
        </w:rPr>
      </w:pPr>
      <w:r>
        <w:rPr>
          <w:sz w:val="28"/>
          <w:szCs w:val="28"/>
          <w:lang w:val="kpv-RU" w:eastAsia="zh-CN"/>
        </w:rPr>
        <w:t>«По сравнению с предыдущим призывом порядок проведения осеннего призыва 2021 года существенных отличий не имеет. При комплектовании войск новобранцами основные усилия будут сосредоточены на профилактике заражений новой коронавирусной инфекцией и другими сезонными заболеваниями», - отметил Дмитрий Федин.</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eastAsia="zh-CN"/>
        </w:rPr>
      </w:pPr>
      <w:r>
        <w:rPr>
          <w:sz w:val="28"/>
          <w:szCs w:val="28"/>
          <w:lang w:val="kpv-RU" w:eastAsia="zh-CN"/>
        </w:rPr>
        <w:t xml:space="preserve">В этих целях военные комиссариаты, сборный и призывные пункты обеспечены </w:t>
      </w:r>
      <w:r>
        <w:rPr>
          <w:sz w:val="28"/>
          <w:szCs w:val="28"/>
          <w:highlight w:val="white"/>
          <w:lang w:val="kpv-RU" w:eastAsia="zh-CN"/>
        </w:rPr>
        <w:t>необходимым медицинским имуществом и тестами на коронавирусную инфекцию. Проведена дезинфекционная обработка помещений военных комиссариатов и сборного пункта.</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eastAsia="zh-CN"/>
        </w:rPr>
      </w:pPr>
      <w:r>
        <w:rPr>
          <w:sz w:val="28"/>
          <w:szCs w:val="28"/>
          <w:lang w:val="kpv-RU" w:eastAsia="zh-CN"/>
        </w:rPr>
        <w:t>Сборный пункт в полном объёме обеспечен медицинским, вещевым и продовольственным имуществом, помещения подготовлены для приёма призывников.</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eastAsia="zh-CN"/>
        </w:rPr>
      </w:pPr>
      <w:r>
        <w:rPr>
          <w:sz w:val="28"/>
          <w:szCs w:val="28"/>
          <w:lang w:val="kpv-RU" w:eastAsia="zh-CN"/>
        </w:rPr>
        <w:t>***В военном комиссариате Республики Коми с 1 ноября начнёт работать «Прямая телефонная линия» по вопросам призыва граждан на военную службу. Призывники и их родители смогут получить ответы на интересующие их вопросы по вторникам и четвергам с 10:00 до 12:00. Телефон горячей линии военного комиссариата Республики Коми: 8 (8212) 32-11-92.</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lang w:val="kpv-RU" w:eastAsia="zh-CN"/>
        </w:rPr>
      </w:pPr>
      <w:r>
        <w:rPr>
          <w:sz w:val="28"/>
          <w:szCs w:val="28"/>
          <w:lang w:val="kpv-RU" w:eastAsia="zh-CN"/>
        </w:rPr>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b/>
          <w:b/>
          <w:bCs/>
          <w:sz w:val="28"/>
          <w:szCs w:val="28"/>
          <w:lang w:val="kpv-RU" w:eastAsia="zh-CN"/>
        </w:rPr>
      </w:pPr>
      <w:r>
        <w:rPr>
          <w:b/>
          <w:bCs/>
          <w:sz w:val="28"/>
          <w:szCs w:val="28"/>
          <w:lang w:val="kpv-RU" w:eastAsia="zh-CN"/>
        </w:rPr>
        <w:t>3280</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b/>
          <w:b/>
          <w:bCs/>
          <w:sz w:val="28"/>
          <w:szCs w:val="28"/>
          <w:lang w:val="kpv-RU" w:eastAsia="zh-CN"/>
        </w:rPr>
      </w:pPr>
      <w:r>
        <w:rPr>
          <w:b/>
          <w:bCs/>
          <w:sz w:val="28"/>
          <w:szCs w:val="28"/>
          <w:lang w:val="kpv-RU" w:eastAsia="zh-CN"/>
        </w:rPr>
        <w:t>Королева</w:t>
      </w:r>
    </w:p>
    <w:sectPr>
      <w:type w:val="nextPage"/>
      <w:pgSz w:w="11906" w:h="16838"/>
      <w:pgMar w:left="1701" w:right="1134" w:header="0" w:top="641" w:footer="0" w:bottom="1142"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5865</TotalTime>
  <Application>LibreOffice/6.4.2.2$Linux_X86_64 LibreOffice_project/4e471d8c02c9c90f512f7f9ead8875b57fcb1ec3</Application>
  <Pages>5</Pages>
  <Words>855</Words>
  <Characters>6155</Characters>
  <CharactersWithSpaces>6981</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2021-10-28T11:33:38Z</cp:lastPrinted>
  <dcterms:modified xsi:type="dcterms:W3CDTF">2021-11-02T16:57:33Z</dcterms:modified>
  <cp:revision>1405</cp:revision>
  <dc:subject/>
  <dc:title> </dc:title>
</cp:coreProperties>
</file>