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10.11.2021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 пытшкӧс делӧяс органъясын уджалысьясл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ы сиӧм 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лун, челядь пӧвстын коронавирусӧн висьысьяслӧн лыд содӧм да эпидемиякӧд йитчӧм серпас йылысь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_DdeLink__526_4093661417"/>
      <w:bookmarkEnd w:id="0"/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10.11.2021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 о профессиональном празднике сотрудников органов внутренних дел, росте заболеваемости коронавирусом среди детей и об эпидситуации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Габова 127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WenQuanYi Micro Hei" w:cs="Lohit Devanagari"/>
          <w:b/>
          <w:b/>
          <w:bCs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LibreOffice/6.4.2.2$Linux_X86_64 LibreOffice_project/4e471d8c02c9c90f512f7f9ead8875b57fcb1ec3</Application>
  <Pages>1</Pages>
  <Words>40</Words>
  <Characters>288</Characters>
  <CharactersWithSpaces>323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2021-11-11T12:16:44Z</dcterms:modified>
  <cp:revision>28</cp:revision>
  <dc:subject/>
  <dc:title/>
</cp:coreProperties>
</file>