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0"/>
          <w:kern w:val="2"/>
          <w:sz w:val="28"/>
          <w:szCs w:val="28"/>
          <w:lang w:val="kpv-RU" w:eastAsia="zh-CN" w:bidi="hi-IN"/>
        </w:rPr>
        <w:t>17.11.2021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0"/>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0"/>
          <w:kern w:val="2"/>
          <w:sz w:val="28"/>
          <w:szCs w:val="28"/>
          <w:lang w:val="kpv-RU" w:eastAsia="zh-CN" w:bidi="hi-IN"/>
        </w:rPr>
        <w:t>Коми Республикаын Роспотребнадзорлӧн веськӧдланін юӧртіс: талун кежлӧ (вӧльгым тӧлысь 17 лун вылӧ) бурдіс 71 276 (+157)</w:t>
      </w:r>
      <w:r>
        <w:rPr>
          <w:rFonts w:eastAsia="WenQuanYi Micro Hei" w:cs="Lohit Devanagari" w:ascii="Times New Roman" w:hAnsi="Times New Roman"/>
          <w:b w:val="false"/>
          <w:bCs w:val="false"/>
          <w:color w:val="000000"/>
          <w:kern w:val="2"/>
          <w:sz w:val="28"/>
          <w:szCs w:val="28"/>
          <w:lang w:val="kpv-RU" w:eastAsia="zh-CN" w:bidi="hi-IN"/>
        </w:rPr>
        <w:t xml:space="preserve"> </w:t>
      </w:r>
      <w:r>
        <w:rPr>
          <w:rFonts w:eastAsia="WenQuanYi Micro Hei" w:cs="Lohit Devanagari" w:ascii="Times New Roman" w:hAnsi="Times New Roman"/>
          <w:color w:val="000000"/>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0"/>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0"/>
          <w:kern w:val="2"/>
          <w:sz w:val="28"/>
          <w:szCs w:val="28"/>
          <w:lang w:val="kpv-RU" w:eastAsia="zh-CN" w:bidi="hi-IN"/>
        </w:rPr>
        <w:t>85 580 (+369)</w:t>
      </w:r>
      <w:r>
        <w:rPr>
          <w:rFonts w:eastAsia="WenQuanYi Micro Hei" w:cs="Lohit Devanagari" w:ascii="Times New Roman" w:hAnsi="Times New Roman"/>
          <w:color w:val="000000"/>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0"/>
          <w:kern w:val="2"/>
          <w:sz w:val="28"/>
          <w:szCs w:val="28"/>
          <w:lang w:val="kpv-RU" w:eastAsia="zh-CN" w:bidi="hi-IN"/>
        </w:rPr>
        <w:t xml:space="preserve">Сыктывкарын – 99, Ухтаын – 83, Усинскын – 32, Сосногорск районын – 31, Воркутаын – 28 </w:t>
      </w:r>
      <w:r>
        <w:rPr>
          <w:rFonts w:eastAsia="WenQuanYi Micro Hei" w:cs="Lohit Devanagari" w:ascii="Times New Roman" w:hAnsi="Times New Roman"/>
          <w:color w:val="000000"/>
          <w:kern w:val="2"/>
          <w:sz w:val="28"/>
          <w:szCs w:val="28"/>
          <w:lang w:val="kpv-RU" w:eastAsia="zh-CN" w:bidi="hi-IN"/>
        </w:rPr>
        <w:t xml:space="preserve">морт. </w:t>
      </w:r>
      <w:r>
        <w:rPr>
          <w:rFonts w:eastAsia="WenQuanYi Micro Hei" w:cs="Lohit Devanagari" w:ascii="Times New Roman" w:hAnsi="Times New Roman"/>
          <w:b w:val="false"/>
          <w:bCs w:val="false"/>
          <w:color w:val="000000"/>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color w:val="000000"/>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0"/>
          <w:kern w:val="2"/>
          <w:sz w:val="28"/>
          <w:szCs w:val="28"/>
          <w:lang w:val="kpv-RU" w:eastAsia="zh-CN" w:bidi="hi-IN"/>
        </w:rPr>
        <w:t>10 624</w:t>
      </w:r>
      <w:r>
        <w:rPr>
          <w:rFonts w:eastAsia="WenQuanYi Micro Hei" w:cs="Lohit Devanagari" w:ascii="Times New Roman" w:hAnsi="Times New Roman"/>
          <w:color w:val="000000"/>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rFonts w:ascii="Times New Roman" w:hAnsi="Times New Roman"/>
          <w:sz w:val="28"/>
          <w:szCs w:val="28"/>
          <w:highlight w:val="white"/>
        </w:rPr>
      </w:pPr>
      <w:r>
        <w:rPr>
          <w:rFonts w:eastAsia="WenQuanYi Micro Hei" w:cs="Lohit Devanagari" w:ascii="Times New Roman" w:hAnsi="Times New Roman"/>
          <w:b w:val="false"/>
          <w:bCs w:val="false"/>
          <w:color w:val="000000"/>
          <w:kern w:val="2"/>
          <w:sz w:val="28"/>
          <w:szCs w:val="28"/>
          <w:highlight w:val="whit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WenQuanYi Micro Hei" w:cs="Lohit Devanagari" w:ascii="Times New Roman" w:hAnsi="Times New Roman"/>
          <w:b w:val="false"/>
          <w:bCs w:val="false"/>
          <w:color w:val="000000"/>
          <w:kern w:val="2"/>
          <w:sz w:val="28"/>
          <w:szCs w:val="28"/>
          <w:highlight w:val="white"/>
          <w:lang w:val="kpv-RU" w:eastAsia="zh-CN" w:bidi="hi-IN"/>
        </w:rPr>
        <w:t>1 946</w:t>
      </w:r>
      <w:r>
        <w:rPr>
          <w:rFonts w:eastAsia="WenQuanYi Micro Hei" w:cs="Lohit Devanagari" w:ascii="Times New Roman" w:hAnsi="Times New Roman"/>
          <w:b w:val="false"/>
          <w:bCs w:val="false"/>
          <w:color w:val="000000"/>
          <w:kern w:val="2"/>
          <w:sz w:val="28"/>
          <w:szCs w:val="28"/>
          <w:highlight w:val="white"/>
          <w:lang w:val="kpv-RU" w:eastAsia="zh-CN" w:bidi="ar-SA"/>
        </w:rPr>
        <w:t xml:space="preserve"> мортӧс. Найӧ коронавирусӧн оз висьны.</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0"/>
          <w:kern w:val="2"/>
          <w:sz w:val="28"/>
          <w:szCs w:val="28"/>
          <w:lang w:val="kpv-RU" w:eastAsia="zh-CN" w:bidi="hi-IN"/>
        </w:rPr>
        <w:t>Официальнӧя эскӧдісны, мый коронавирусысь кувсис 2 137 (+13) пациент.</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0"/>
          <w:kern w:val="2"/>
          <w:sz w:val="28"/>
          <w:szCs w:val="28"/>
          <w:lang w:val="kpv-RU" w:eastAsia="zh-CN" w:bidi="hi-IN"/>
        </w:rPr>
        <w:t>Коми Республикаса йӧзлысь дзоньвидзалун видзан министерстволӧн юӧр серти, 2021 вося вӧльгым тӧлысь 17 лун вылӧ республикаын COVІD</w:t>
        <w:noBreakHyphen/>
        <w:t>19</w:t>
        <w:noBreakHyphen/>
        <w:t>ысь прививка (медводдза компонент) вӧчӧма 331 867 морт.</w:t>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0"/>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0"/>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0"/>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0"/>
          <w:kern w:val="2"/>
          <w:sz w:val="28"/>
          <w:szCs w:val="28"/>
          <w:lang w:val="kpv-RU" w:eastAsia="zh-CN" w:bidi="hi-IN"/>
        </w:rPr>
        <w:t xml:space="preserve">3. «Канму услугаяс» портал пыр: </w:t>
      </w:r>
      <w:hyperlink r:id="rId2">
        <w:r>
          <w:rPr>
            <w:rStyle w:val="ListLabel1"/>
            <w:rFonts w:eastAsia="WenQuanYi Micro Hei" w:cs="Lohit Devanagari" w:ascii="Times New Roman" w:hAnsi="Times New Roman"/>
            <w:color w:val="000000"/>
            <w:kern w:val="2"/>
            <w:sz w:val="28"/>
            <w:szCs w:val="28"/>
            <w:lang w:val="kpv-RU" w:eastAsia="zh-CN" w:bidi="hi-IN"/>
          </w:rPr>
          <w:t>www.gosuslugі.ru</w:t>
        </w:r>
      </w:hyperlink>
      <w:r>
        <w:rPr>
          <w:rFonts w:eastAsia="WenQuanYi Micro Hei" w:cs="Lohit Devanagari" w:ascii="Times New Roman" w:hAnsi="Times New Roman"/>
          <w:color w:val="000000"/>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0"/>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0"/>
          <w:kern w:val="2"/>
          <w:sz w:val="28"/>
          <w:szCs w:val="28"/>
          <w:lang w:val="kpv-RU" w:eastAsia="zh-CN" w:bidi="hi-IN"/>
        </w:rPr>
        <w:t>Регионын ковидлы паныд пыртӧм дзескӧд</w:t>
      </w:r>
      <w:r>
        <w:rPr>
          <w:rFonts w:eastAsia="WenQuanYi Micro Hei" w:cs="Lohit Devanagari" w:ascii="Times New Roman" w:hAnsi="Times New Roman"/>
          <w:b w:val="false"/>
          <w:bCs w:val="false"/>
          <w:color w:val="000000"/>
          <w:kern w:val="2"/>
          <w:sz w:val="28"/>
          <w:szCs w:val="28"/>
          <w:lang w:val="kpv-RU" w:eastAsia="zh-CN" w:bidi="hi-IN"/>
        </w:rPr>
        <w:t>ӧмъ</w:t>
      </w:r>
      <w:r>
        <w:rPr>
          <w:rFonts w:eastAsia="WenQuanYi Micro Hei" w:cs="Lohit Devanagari" w:ascii="Times New Roman" w:hAnsi="Times New Roman"/>
          <w:b w:val="false"/>
          <w:bCs w:val="false"/>
          <w:color w:val="000000"/>
          <w:kern w:val="2"/>
          <w:sz w:val="28"/>
          <w:szCs w:val="28"/>
          <w:lang w:val="kpv-RU" w:eastAsia="zh-CN" w:bidi="hi-IN"/>
        </w:rPr>
        <w:t xml:space="preserve">яс йылысь позьӧ лыддьыны Коми Республикалӧн официальнӧй порталын </w:t>
      </w:r>
      <w:hyperlink r:id="rId3">
        <w:r>
          <w:rPr>
            <w:rStyle w:val="ListLabel2"/>
            <w:rFonts w:eastAsia="WenQuanYi Micro Hei" w:cs="Lohit Devanagari" w:ascii="Times New Roman" w:hAnsi="Times New Roman"/>
            <w:b w:val="false"/>
            <w:bCs w:val="false"/>
            <w:color w:val="000000"/>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0"/>
          <w:kern w:val="2"/>
          <w:sz w:val="28"/>
          <w:szCs w:val="28"/>
          <w:lang w:val="kpv-RU" w:eastAsia="zh-CN" w:bidi="hi-IN"/>
        </w:rPr>
        <w:t xml:space="preserve"> юкӧдын.</w:t>
      </w:r>
      <w:r>
        <w:br w:type="page"/>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0"/>
          <w:kern w:val="2"/>
          <w:sz w:val="28"/>
          <w:szCs w:val="28"/>
          <w:lang w:val="kpv-RU" w:eastAsia="zh-CN" w:bidi="hi-IN"/>
        </w:rPr>
        <w:t>17.11.2021</w:t>
      </w:r>
    </w:p>
    <w:p>
      <w:pPr>
        <w:pStyle w:val="1"/>
        <w:widowControl/>
        <w:suppressAutoHyphens w:val="true"/>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0"/>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По официальной информации Управления Роспотребнадзора по Республике Коми, на сегодняшний день (17 ноября) выздоровели 71 276 (+157) человек.</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Выявлено ПЦР-тестированием 85 580 (+369) случаев заболевания COVІD-19. Наибольший прирост за сутки в Сыктывкаре – 99 случаев, Ухте – 83, Усинске – 32, Сосногорском районе – 31, Воркуте – 28. Все инфицированные находятся под наблюдением врачей, им оказывается помощь.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Всего под медицинским наблюдением находятся 10 624 человека.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За последние сутки снято с медицинского учёта по завершении обследований и двухнедельного карантинного срока 1 946 человек. В отношении них подозрения на коронавирус не подтвердились.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Официально подтверждено 2 137 (+13) случаев летального исхода у пациентов с коронавирусом.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По информации Министерства здравоохранения Республики Коми, по состоянию на 17 ноября 2021 года в республике против COVІD–19 привито (первым компонентом) 331 867 человек.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1. По телефонам поликлиник городов и районов Коми.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2. Через контакт-центр Минздрава республики по бесплатному номеру 8-800-550-0000. </w:t>
      </w:r>
    </w:p>
    <w:p>
      <w:pPr>
        <w:pStyle w:val="Style15"/>
        <w:spacing w:lineRule="auto" w:line="360" w:before="0" w:after="0"/>
        <w:ind w:left="0" w:right="0" w:firstLine="709"/>
        <w:jc w:val="both"/>
        <w:rPr/>
      </w:pPr>
      <w:r>
        <w:rPr>
          <w:rFonts w:ascii="Times New Roman" w:hAnsi="Times New Roman"/>
          <w:color w:val="000000"/>
          <w:sz w:val="28"/>
          <w:szCs w:val="28"/>
          <w:lang w:val="kpv-RU"/>
        </w:rPr>
        <w:t xml:space="preserve">3. Через портал «Госуслуги»: </w:t>
      </w:r>
      <w:hyperlink r:id="rId4" w:tgtFrame="_blank">
        <w:r>
          <w:rPr>
            <w:rFonts w:ascii="Times New Roman" w:hAnsi="Times New Roman"/>
            <w:color w:val="000000"/>
            <w:sz w:val="28"/>
            <w:szCs w:val="28"/>
            <w:lang w:val="kpv-RU"/>
          </w:rPr>
          <w:t>www.gosuslugі.ru</w:t>
        </w:r>
      </w:hyperlink>
      <w:r>
        <w:rPr>
          <w:rFonts w:ascii="Times New Roman" w:hAnsi="Times New Roman"/>
          <w:color w:val="000000"/>
          <w:sz w:val="28"/>
          <w:szCs w:val="28"/>
          <w:lang w:val="kpv-RU"/>
        </w:rPr>
        <w:t xml:space="preserve">. </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before="0" w:after="0"/>
        <w:ind w:left="0" w:right="0" w:firstLine="709"/>
        <w:jc w:val="both"/>
        <w:rPr/>
      </w:pPr>
      <w:r>
        <w:rPr>
          <w:rFonts w:ascii="Times New Roman" w:hAnsi="Times New Roman"/>
          <w:color w:val="000000"/>
          <w:sz w:val="28"/>
          <w:szCs w:val="28"/>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ascii="Times New Roman" w:hAnsi="Times New Roman"/>
            <w:color w:val="000000"/>
            <w:sz w:val="28"/>
            <w:szCs w:val="28"/>
            <w:lang w:val="kpv-RU"/>
          </w:rPr>
          <w:t>«Информация о коронавирусе»</w:t>
        </w:r>
      </w:hyperlink>
      <w:r>
        <w:rPr>
          <w:rFonts w:ascii="Times New Roman" w:hAnsi="Times New Roman"/>
          <w:color w:val="000000"/>
          <w:sz w:val="28"/>
          <w:szCs w:val="28"/>
          <w:lang w:val="kpv-RU"/>
        </w:rPr>
        <w:t>.</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1884</w:t>
      </w:r>
    </w:p>
    <w:p>
      <w:pPr>
        <w:pStyle w:val="Style15"/>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t>Королева</w:t>
      </w:r>
    </w:p>
    <w:p>
      <w:pPr>
        <w:pStyle w:val="1"/>
        <w:widowControl/>
        <w:suppressAutoHyphens w:val="true"/>
        <w:bidi w:val="0"/>
        <w:spacing w:lineRule="auto" w:line="360" w:before="0" w:after="0"/>
        <w:ind w:left="0" w:right="0" w:firstLine="709"/>
        <w:jc w:val="both"/>
        <w:rPr>
          <w:rFonts w:eastAsia="WenQuanYi Micro Hei" w:cs="Lohit Devanagari"/>
          <w:b w:val="false"/>
          <w:b w:val="false"/>
          <w:bCs w:val="false"/>
          <w:color w:val="00000A"/>
          <w:kern w:val="2"/>
          <w:lang w:val="kpv-RU" w:eastAsia="zh-CN" w:bidi="hi-IN"/>
        </w:rPr>
      </w:pPr>
      <w:r>
        <w:rPr>
          <w:rFonts w:eastAsia="WenQuanYi Micro Hei" w:cs="Lohit Devanagari" w:ascii="Times New Roman" w:hAnsi="Times New Roman"/>
          <w:b w:val="false"/>
          <w:bCs w:val="false"/>
          <w:color w:val="000000"/>
          <w:kern w:val="2"/>
          <w:sz w:val="28"/>
          <w:szCs w:val="28"/>
          <w:lang w:val="kpv-RU" w:eastAsia="zh-CN" w:bidi="hi-IN"/>
        </w:rPr>
      </w:r>
    </w:p>
    <w:p>
      <w:pPr>
        <w:pStyle w:val="1"/>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color w:val="000000"/>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LibreOffice/6.4.2.2$Linux_X86_64 LibreOffice_project/4e471d8c02c9c90f512f7f9ead8875b57fcb1ec3</Application>
  <Pages>4</Pages>
  <Words>541</Words>
  <Characters>3705</Characters>
  <CharactersWithSpaces>4242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2021-11-18T11:33:20Z</dcterms:modified>
  <cp:revision>76</cp:revision>
  <dc:subject/>
  <dc:title/>
</cp:coreProperties>
</file>