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2021.12.05</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Times New Roman"/>
          <w:b/>
          <w:bCs/>
          <w:color w:val="00000A"/>
          <w:kern w:val="0"/>
          <w:sz w:val="28"/>
          <w:szCs w:val="28"/>
          <w:lang w:val="kpv-RU" w:eastAsia="zh-CN" w:bidi="ar-SA"/>
        </w:rPr>
        <w:t>Владимир Уйба аттьӧаліс Коми Республикаса кар-районъясысь делегацияясӧс</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Талун сигӧртісны Коми Республикаса муниципальнӧй юкӧнъяслысь культура лунъяс.</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Регион</w:t>
      </w:r>
      <w:r>
        <w:rPr>
          <w:rFonts w:eastAsia="Times New Roman" w:cs="Times New Roman"/>
          <w:b w:val="false"/>
          <w:bCs w:val="false"/>
          <w:color w:val="00000A"/>
          <w:kern w:val="0"/>
          <w:sz w:val="28"/>
          <w:szCs w:val="28"/>
          <w:lang w:val="kpv-RU" w:eastAsia="zh-CN" w:bidi="ar-SA"/>
        </w:rPr>
        <w:t>са</w:t>
      </w:r>
      <w:r>
        <w:rPr>
          <w:rFonts w:eastAsia="Times New Roman" w:cs="Times New Roman"/>
          <w:b w:val="false"/>
          <w:bCs w:val="false"/>
          <w:color w:val="00000A"/>
          <w:kern w:val="0"/>
          <w:sz w:val="28"/>
          <w:szCs w:val="28"/>
          <w:lang w:val="kpv-RU" w:eastAsia="zh-CN" w:bidi="ar-SA"/>
        </w:rPr>
        <w:t xml:space="preserve"> канлунл</w:t>
      </w:r>
      <w:r>
        <w:rPr>
          <w:rFonts w:eastAsia="Times New Roman" w:cs="Times New Roman"/>
          <w:b w:val="false"/>
          <w:bCs w:val="false"/>
          <w:color w:val="00000A"/>
          <w:kern w:val="0"/>
          <w:sz w:val="28"/>
          <w:szCs w:val="28"/>
          <w:lang w:val="kpv-RU" w:eastAsia="zh-CN" w:bidi="ar-SA"/>
        </w:rPr>
        <w:t>ӧн</w:t>
      </w:r>
      <w:r>
        <w:rPr>
          <w:rFonts w:eastAsia="Times New Roman" w:cs="Times New Roman"/>
          <w:b w:val="false"/>
          <w:bCs w:val="false"/>
          <w:color w:val="00000A"/>
          <w:kern w:val="0"/>
          <w:sz w:val="28"/>
          <w:szCs w:val="28"/>
          <w:lang w:val="kpv-RU" w:eastAsia="zh-CN" w:bidi="ar-SA"/>
        </w:rPr>
        <w:t xml:space="preserve"> сё во</w:t>
      </w:r>
      <w:r>
        <w:rPr>
          <w:rFonts w:eastAsia="Times New Roman" w:cs="Times New Roman"/>
          <w:b w:val="false"/>
          <w:bCs w:val="false"/>
          <w:color w:val="00000A"/>
          <w:kern w:val="0"/>
          <w:sz w:val="28"/>
          <w:szCs w:val="28"/>
          <w:lang w:val="kpv-RU" w:eastAsia="zh-CN" w:bidi="ar-SA"/>
        </w:rPr>
        <w:t>ся юбилейлы</w:t>
      </w:r>
      <w:r>
        <w:rPr>
          <w:rFonts w:eastAsia="Times New Roman" w:cs="Times New Roman"/>
          <w:b w:val="false"/>
          <w:bCs w:val="false"/>
          <w:color w:val="00000A"/>
          <w:kern w:val="0"/>
          <w:sz w:val="28"/>
          <w:szCs w:val="28"/>
          <w:lang w:val="kpv-RU" w:eastAsia="zh-CN" w:bidi="ar-SA"/>
        </w:rPr>
        <w:t xml:space="preserve"> сиӧм фестивальсӧ кыпыда помалісны ӧш</w:t>
      </w:r>
      <w:r>
        <w:rPr>
          <w:rFonts w:eastAsia="Times New Roman" w:cs="Times New Roman"/>
          <w:b w:val="false"/>
          <w:bCs w:val="false"/>
          <w:color w:val="00000A"/>
          <w:kern w:val="0"/>
          <w:sz w:val="28"/>
          <w:szCs w:val="28"/>
          <w:lang w:val="kpv-RU" w:eastAsia="zh-CN" w:bidi="ar-SA"/>
        </w:rPr>
        <w:t>ы</w:t>
      </w:r>
      <w:r>
        <w:rPr>
          <w:rFonts w:eastAsia="Times New Roman" w:cs="Times New Roman"/>
          <w:b w:val="false"/>
          <w:bCs w:val="false"/>
          <w:color w:val="00000A"/>
          <w:kern w:val="0"/>
          <w:sz w:val="28"/>
          <w:szCs w:val="28"/>
          <w:lang w:val="kpv-RU" w:eastAsia="zh-CN" w:bidi="ar-SA"/>
        </w:rPr>
        <w:t>м тӧлысь 5 лунӧ Сыктывкарын гала-концертӧн. Сійӧ вӧлі республиканскӧй филармонияын. Рытыс муніс «Коми муӧй – олан гажӧй» слоган улын.</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Культура проектыс муніс кык сайӧ во чӧж. 21 сценическӧй площадка вылын нуӧдісны 100 сайӧ концерт, выставка да тӧдӧмлун кыпӧдан мероприятие, кытчӧ пырӧдчис 4 сюрс сайӧ артист: профессионалъяс да любительяс.</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«Культура лунъясыс лоисны тӧдчанаӧн ставныслы, кодъяс кылӧны Коми мукӧд, сылӧн тӧрытъя, талунъя да аскиа лункӧд йитӧдъяс</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color w:val="00000A"/>
          <w:kern w:val="0"/>
          <w:sz w:val="28"/>
          <w:szCs w:val="28"/>
          <w:lang w:val="kpv-RU" w:eastAsia="zh-CN" w:bidi="ar-SA"/>
        </w:rPr>
        <w:t>ӧ. Республикаса кар-районъясысь медбур творчество коллективъяс петкӧдчисны сыктывкарса площадкаяс вылын. Татшӧм проектъясыс сетӧны позянлун пуктыны пай республикаса культура озырлунӧ, ас пыр лэдзны традицияяслысь аслыспӧлӧслунсӧ. Аттьӧала фестивальӧ став пырӧдчысьӧс. Сиа ловби да творчествоын выль вермӧмъяс!», - пасйис Коми Республикаса Юралысь.</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Владимир Уйба сетіс кар-районъясса делегацияясӧс петкӧдлысьяслы – Коми Республикаса муниципальнӧй юкӧнъяслӧн юралысьяслы аттьӧалан</w:t>
      </w:r>
      <w:r>
        <w:rPr>
          <w:rFonts w:eastAsia="Times New Roman" w:cs="Times New Roman"/>
          <w:b w:val="false"/>
          <w:bCs w:val="false"/>
          <w:color w:val="00000A"/>
          <w:kern w:val="0"/>
          <w:sz w:val="28"/>
          <w:szCs w:val="28"/>
          <w:lang w:val="kpv-RU" w:eastAsia="zh-CN" w:bidi="ar-SA"/>
        </w:rPr>
        <w:t>а</w:t>
      </w:r>
      <w:r>
        <w:rPr>
          <w:rFonts w:eastAsia="Times New Roman" w:cs="Times New Roman"/>
          <w:b w:val="false"/>
          <w:bCs w:val="false"/>
          <w:color w:val="00000A"/>
          <w:kern w:val="0"/>
          <w:sz w:val="28"/>
          <w:szCs w:val="28"/>
          <w:lang w:val="kpv-RU" w:eastAsia="zh-CN" w:bidi="ar-SA"/>
        </w:rPr>
        <w:t xml:space="preserve"> письмӧяс.</w:t>
      </w:r>
      <w:r>
        <w:br w:type="page"/>
      </w:r>
    </w:p>
    <w:p>
      <w:pPr>
        <w:pStyle w:val="1"/>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2021.12.05</w:t>
      </w:r>
    </w:p>
    <w:p>
      <w:pPr>
        <w:pStyle w:val="1"/>
        <w:widowControl/>
        <w:numPr>
          <w:ilvl w:val="0"/>
          <w:numId w:val="0"/>
        </w:numPr>
        <w:shd w:val="clear" w:fill="FFFFFF"/>
        <w:suppressAutoHyphens w:val="true"/>
        <w:bidi w:val="0"/>
        <w:spacing w:lineRule="auto" w:line="360" w:before="0" w:after="0"/>
        <w:ind w:left="0" w:right="0" w:firstLine="850"/>
        <w:contextualSpacing/>
        <w:jc w:val="both"/>
        <w:rPr>
          <w:b/>
          <w:b/>
          <w:bCs/>
        </w:rPr>
      </w:pPr>
      <w:r>
        <w:rPr>
          <w:rFonts w:eastAsia="Times New Roman" w:cs="Times New Roman" w:ascii="Times New Roman" w:hAnsi="Times New Roman"/>
          <w:b/>
          <w:bCs/>
          <w:color w:val="00000A"/>
          <w:kern w:val="0"/>
          <w:sz w:val="28"/>
          <w:szCs w:val="28"/>
          <w:lang w:val="kpv-RU" w:eastAsia="zh-CN" w:bidi="ar-SA"/>
        </w:rPr>
        <w:t>Владимир Уйба поблагодарил делегации из городов и районов Коми</w:t>
      </w:r>
    </w:p>
    <w:p>
      <w:pPr>
        <w:pStyle w:val="Style30"/>
        <w:widowControl/>
        <w:numPr>
          <w:ilvl w:val="0"/>
          <w:numId w:val="0"/>
        </w:numPr>
        <w:bidi w:val="0"/>
        <w:spacing w:lineRule="auto" w:line="360" w:before="0" w:after="0"/>
        <w:ind w:left="0" w:right="0" w:firstLine="850"/>
        <w:contextualSpacing/>
        <w:jc w:val="both"/>
        <w:rPr>
          <w:b w:val="false"/>
          <w:b w:val="false"/>
          <w:bCs w:val="false"/>
        </w:rPr>
      </w:pPr>
      <w:r>
        <w:rPr>
          <w:b w:val="false"/>
          <w:bCs w:val="false"/>
        </w:rPr>
        <w:t>Сегодня завершены дни культуры муниципальных образований Республики Коми.</w:t>
      </w:r>
    </w:p>
    <w:p>
      <w:pPr>
        <w:pStyle w:val="Style30"/>
        <w:widowControl/>
        <w:numPr>
          <w:ilvl w:val="0"/>
          <w:numId w:val="0"/>
        </w:numPr>
        <w:bidi w:val="0"/>
        <w:spacing w:lineRule="auto" w:line="360" w:before="0" w:after="0"/>
        <w:ind w:left="0" w:right="0" w:firstLine="850"/>
        <w:contextualSpacing/>
        <w:jc w:val="both"/>
        <w:rPr>
          <w:b w:val="false"/>
          <w:b w:val="false"/>
          <w:bCs w:val="false"/>
        </w:rPr>
      </w:pPr>
      <w:r>
        <w:rPr>
          <w:b w:val="false"/>
          <w:bCs w:val="false"/>
        </w:rPr>
        <w:t xml:space="preserve">Фестиваль, посвящённый вековому юбилею государственности региона, 5 декабря ознаменовался финальным гала-концертом в Сыктывкаре. Он состоялся на сцене республиканской филармонии. Вечер прошёл под слоганом «Коми муöй – олан гажöй» (Моя земля – моё счастье). </w:t>
      </w:r>
    </w:p>
    <w:p>
      <w:pPr>
        <w:pStyle w:val="Style30"/>
        <w:widowControl/>
        <w:numPr>
          <w:ilvl w:val="0"/>
          <w:numId w:val="0"/>
        </w:numPr>
        <w:bidi w:val="0"/>
        <w:spacing w:lineRule="auto" w:line="360" w:before="0" w:after="0"/>
        <w:ind w:left="0" w:right="0" w:firstLine="850"/>
        <w:contextualSpacing/>
        <w:jc w:val="both"/>
        <w:rPr>
          <w:b w:val="false"/>
          <w:b w:val="false"/>
          <w:bCs w:val="false"/>
        </w:rPr>
      </w:pPr>
      <w:r>
        <w:rPr>
          <w:b w:val="false"/>
          <w:bCs w:val="false"/>
        </w:rPr>
        <w:t xml:space="preserve">Культурный проект длился более двух лет. Была задействована 21 сценическая площадка. Состоялось более 100 концертных, выставочных и просветительных мероприятий, в которых приняли участие свыше 4 тысяч артистов: профессионалов и любителей. </w:t>
      </w:r>
    </w:p>
    <w:p>
      <w:pPr>
        <w:pStyle w:val="Style30"/>
        <w:widowControl/>
        <w:numPr>
          <w:ilvl w:val="0"/>
          <w:numId w:val="0"/>
        </w:numPr>
        <w:bidi w:val="0"/>
        <w:spacing w:lineRule="auto" w:line="360" w:before="0" w:after="0"/>
        <w:ind w:left="0" w:right="0" w:firstLine="850"/>
        <w:contextualSpacing/>
        <w:jc w:val="both"/>
        <w:rPr>
          <w:b w:val="false"/>
          <w:b w:val="false"/>
          <w:bCs w:val="false"/>
        </w:rPr>
      </w:pPr>
      <w:r>
        <w:rPr>
          <w:b w:val="false"/>
          <w:bCs w:val="false"/>
        </w:rPr>
        <w:t xml:space="preserve">«Дни культуры стали праздником для всех, кто ощущает неразрывную связь с Коми землёй, с её прошлым, настоящим и будущим. Города и районы республики демонстрировали на сыктывкарских площадках мастерство и таланты своих лучших творческих коллективов. Такие проекты дают возможность приобщиться к культурному достоянию республики, прочувствовать наш неповторимый колорит и самобытность традиций. Благодарю всех участников фестиваля. Желаю вдохновения и новых творческих успехов!», - отметил Глава Республики Коми. </w:t>
      </w:r>
    </w:p>
    <w:p>
      <w:pPr>
        <w:pStyle w:val="Style30"/>
        <w:widowControl/>
        <w:numPr>
          <w:ilvl w:val="0"/>
          <w:numId w:val="0"/>
        </w:numPr>
        <w:bidi w:val="0"/>
        <w:spacing w:lineRule="auto" w:line="360" w:before="0" w:after="0"/>
        <w:ind w:left="0" w:right="0" w:firstLine="850"/>
        <w:contextualSpacing/>
        <w:jc w:val="both"/>
        <w:rPr>
          <w:b w:val="false"/>
          <w:b w:val="false"/>
          <w:bCs w:val="false"/>
        </w:rPr>
      </w:pPr>
      <w:r>
        <w:rPr>
          <w:b w:val="false"/>
          <w:bCs w:val="false"/>
        </w:rPr>
        <w:t>Владимир Уйба вручил представителям делегаций городов и районов – главам муниципальных образований Республики Коми благодарственные письма.</w:t>
      </w:r>
    </w:p>
    <w:p>
      <w:pPr>
        <w:pStyle w:val="Normal"/>
        <w:widowControl/>
        <w:numPr>
          <w:ilvl w:val="0"/>
          <w:numId w:val="0"/>
        </w:numPr>
        <w:shd w:val="clear" w:fill="FFFFFF"/>
        <w:suppressAutoHyphens w:val="true"/>
        <w:bidi w:val="0"/>
        <w:spacing w:lineRule="auto" w:line="36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Габова 1123</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5605</TotalTime>
  <Application>LibreOffice/6.4.2.2$Linux_X86_64 LibreOffice_project/4e471d8c02c9c90f512f7f9ead8875b57fcb1ec3</Application>
  <Pages>2</Pages>
  <Words>300</Words>
  <Characters>2187</Characters>
  <CharactersWithSpaces>2480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2021-12-01T11:39:23Z</cp:lastPrinted>
  <dcterms:modified xsi:type="dcterms:W3CDTF">2021-12-06T14:53:21Z</dcterms:modified>
  <cp:revision>1205</cp:revision>
  <dc:subject/>
  <dc:title> </dc:title>
</cp:coreProperties>
</file>