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ascii="Times New Roman" w:hAnsi="Times New Roman"/>
          <w:b w:val="false"/>
          <w:bCs w:val="false"/>
          <w:color w:val="00000A"/>
          <w:kern w:val="0"/>
          <w:sz w:val="28"/>
          <w:szCs w:val="28"/>
          <w:lang w:val="kpv-RU" w:eastAsia="zh-CN" w:bidi="ar-SA"/>
        </w:rPr>
        <w:t>2021.12.16</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b/>
          <w:bCs/>
        </w:rPr>
      </w:pPr>
      <w:r>
        <w:rPr>
          <w:rFonts w:eastAsia="Times New Roman" w:cs="Times New Roman"/>
          <w:b/>
          <w:bCs/>
          <w:color w:val="00000A"/>
          <w:kern w:val="0"/>
          <w:sz w:val="28"/>
          <w:szCs w:val="28"/>
          <w:lang w:val="kpv-RU" w:eastAsia="zh-CN" w:bidi="ar-SA"/>
        </w:rPr>
        <w:t>Коми Республикаса Юралысьлӧн Воркутаӧ удж серти ветлӧмыс заводитчис коми войтырлӧн конференцияӧ пырӧдчӧмсянь</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 xml:space="preserve">Таво конференцияяссӧ сиӧма коми войтырлӧн медводдза Съездсянь 30 во да Коми Республика артмӧдӧмсянь 100 во тырӧмлы. Делегатъясӧс чолӧмалігӧн регионса </w:t>
      </w:r>
      <w:r>
        <w:rPr>
          <w:rFonts w:eastAsia="Times New Roman" w:cs="Times New Roman"/>
          <w:b w:val="false"/>
          <w:bCs w:val="false"/>
          <w:color w:val="00000A"/>
          <w:kern w:val="0"/>
          <w:sz w:val="28"/>
          <w:szCs w:val="28"/>
          <w:lang w:val="kpv-RU" w:eastAsia="zh-CN" w:bidi="ar-SA"/>
        </w:rPr>
        <w:t>Ю</w:t>
      </w:r>
      <w:r>
        <w:rPr>
          <w:rFonts w:eastAsia="Times New Roman" w:cs="Times New Roman"/>
          <w:b w:val="false"/>
          <w:bCs w:val="false"/>
          <w:color w:val="00000A"/>
          <w:kern w:val="0"/>
          <w:sz w:val="28"/>
          <w:szCs w:val="28"/>
          <w:lang w:val="kpv-RU" w:eastAsia="zh-CN" w:bidi="ar-SA"/>
        </w:rPr>
        <w:t>ралысь дженьыда висьталіс, мый вӧчӧ республикаса Веськӧдлан котыр Воркутаӧс сӧвмӧдӧм могысь.</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«1998 восянь быд во став муниципалитетын нуӧдӧны конференцияяс. Тайӧ петкӧдлӧ, мый татшӧм конференцияясыс колӧны, медым власьт да граждана уджалісны ӧтув. Конференцияяс вылын видлалӧны йӧзӧн сетӧм юалӧмъяс. Татшӧм ногӧн тыдовтчӧны медтӧдчана мытшӧдъяс. Та вӧсна быдвося чукӧртчылӧмъясыс зэв тӧдчанаӧсь», - юӧртіс Владимир Уйба.</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Республикаса олысьяскӧд вӧльгым тӧлысь 30 лунся веськыд йитӧд пыр, а сідзжӧ видео пыр шыӧдчӧмъяс дырйи Коми Республикаса Юралысь видлаліс Воркута да Инта монокаръяслысь мытшӧдъяссӧ, кутшӧмъясӧс абу разьӧма дас вояс чӧжӧн.</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2021 вося йирым тӧлысьӧ Россия Федерацияса Президент Владимир Владимирович Путин ошкис 2026 воӧдз регионнымӧс социальнӧя да экономика боксянь сӧвмӧдан торъя уджтас лӧсьӧдӧм да вынсьӧдӧм серти Коми Республикалысь вӧзйӧмсӧ. Канмуса юралысьлӧн тшӧктӧм серти уджтассӧ колӧ примитны локтан волӧн медводдза кварталын.</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Президент ошкис Ылі Войвыв районъясын олысьясӧс мӧдлаӧ овмӧдӧмсӧ ӧддзӧдӧм серти, а сідзжӧ Усинскса водовод дзоньталӧм серти Владимир Уйбалысь вӧзйӧмъяссӧ.</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«Республикаса Веськӧдлан котыр сьӧрсьӧн-бӧрсьӧн диверсифицируйтӧ Воркуталысь экономикасӧ. Ӧшым тӧлысь заводитчигкежлӧ Россиялӧн Арктика зонаса резидентлысь статус босьтіс куим организация, тшӧтш и «Войвывса мутас» компания. Сійӧ петкӧдчис Естошорскӧй куйланінысь зарни да минеральнӧй сырьё перйӧм серти проектӧн. Ставнас инвестиция порталын пасйӧма лоны вермана инвесторъяссянь 19 заявка. Кыпӧдӧма Воркутаса энергоузеллысь зумыдлунсӧ, Воркутаса ва шонтан шӧр котельнӧй да Воркутаса ТЭЦ-2 вуджӧдӧма природнӧй биару вылӧ», - висьталіс Коми Республикаса Юралысь.</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Владимир Уйба пасйис и социальнӧй юкӧнын бурланьӧ вежсьӧмъяс. Шуам, таво «Йӧзлысь дзоньвидзалун видзӧм» национальнӧй проект серти ньӧбӧма мультиспиральнӧй компьютернӧй томограф. Кадръясын тырмытӧмлункӧд йитӧдын 2021 восянь урчитӧма, мый медработникъяслы, кодъяс кырымалісны Воркутаса организациякӧд удж йылысь сёрнитчӧм, ӧтчыдысь мынтӧны 1 миллион шайт. Тадзи артмис ышӧдны локны векни профиля дас специалистӧс.</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Зіля сӧвмӧ культура юкӧн. «Театръяс – челядьлы» да «Ичӧт каръясса театръяс» проектъяс серти воркутаса театръяс босьтісны выль оборудование ньӧбӧм вылӧ да выль спектакльяс пуктӧм вылӧ 7 миллион шайт. «Культура» национальнӧй проект серти 10 миллион шайт веськӧдӧма Пушкин нима шӧр библиотека подув вылын модельнӧй библиотека лӧсьӧдӧм вылӧ.</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Сьӧмкудйысь уна сьӧм инвестируйтӧма велӧдан юкӧнӧ. Цифрӧвӧй гӧгӧрас лӧсьӧдӧм могысь квайт школа босьтіс матӧ 12 миллион шайт вылӧ ӧнія компьютернӧй оборудование. 37,8 миллион сайӧ шайт веськӧдӧма велӧданінъяс капитальнӧя дзоньталӧм вылӧ. Воркутаса политехническӧй техникум бердын уджалӧ 9 ӧнія мастерскӧй, нёльсӧ восьтӧма таво. Локтан воӧ медицинскӧй да педагогическӧй колледжъясын восьтасны нӧшта нёльӧс. 23 №-а школа подув вылын лоас «Кванториум» школьнӧй технопарк.</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«Пасъя, мый Воркута – тайӧ Арктикаса этша лыда вужвойтыръяслӧн оланін, та вӧсна торйӧн нин колӧ отсавны сӧвмӧдны кор видзӧм. 2021 воӧ сизим прӧчент вылӧ содтӧма пемӧсъясӧс видзӧм вылӧ рӧскод бергӧдӧм вылӧ ставкасӧ, 2022 воӧ кӧсйӧны вит прӧчент вылӧ содтыны вузӧс вӧчӧм да иналӧм вылӧ рӧскодсӧ. Таысь кындзи, локтан восянь кутасны субсидируйтны кӧръяслӧн йирсянінъясын му лӧсьӧдӧм вылӧ рӧскодсӧ – уджлӧн донысь сизимдас прӧчент мындаын. Кутам петны Каналан Сӧветлӧн тулысся сессия вылӧ 2023 восянь коральяс стрӧитӧмсӧ субсидируйтӧм серти вӧзйӧмъясӧн», - юӧртіс Владимир Уйба.</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Коми Республикаса Юралысь аттьӧаліс «Коми войтыр» дінмукостса ӧтйӧза ӧтмунӧмлысь Воркутаса представительствоӧс, сыӧн юрнуӧдысь Светлана Матюшеваӧс конференциялӧн уджӧ пырӧдчыны корӧмысь да сиис делегатъяслы кыпыд удж.</w:t>
      </w:r>
      <w:r>
        <w:br w:type="page"/>
      </w:r>
    </w:p>
    <w:p>
      <w:pPr>
        <w:pStyle w:val="1"/>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ascii="Times New Roman" w:hAnsi="Times New Roman"/>
          <w:b w:val="false"/>
          <w:bCs w:val="false"/>
          <w:color w:val="00000A"/>
          <w:kern w:val="0"/>
          <w:sz w:val="28"/>
          <w:szCs w:val="28"/>
          <w:lang w:val="kpv-RU" w:eastAsia="zh-CN" w:bidi="ar-SA"/>
        </w:rPr>
        <w:t>2021.12.16</w:t>
      </w:r>
    </w:p>
    <w:p>
      <w:pPr>
        <w:pStyle w:val="1"/>
        <w:widowControl/>
        <w:numPr>
          <w:ilvl w:val="0"/>
          <w:numId w:val="2"/>
        </w:numPr>
        <w:suppressAutoHyphens w:val="false"/>
        <w:bidi w:val="0"/>
        <w:spacing w:lineRule="auto" w:line="360" w:before="0" w:after="0"/>
        <w:ind w:left="0" w:right="0" w:firstLine="709"/>
        <w:contextualSpacing/>
        <w:jc w:val="both"/>
        <w:rPr>
          <w:rFonts w:ascii="Times New Roman" w:hAnsi="Times New Roman"/>
          <w:b/>
          <w:b/>
          <w:bCs/>
        </w:rPr>
      </w:pPr>
      <w:r>
        <w:rPr>
          <w:rFonts w:cs="Times New Roman" w:ascii="Times New Roman" w:hAnsi="Times New Roman"/>
          <w:b/>
          <w:bCs/>
          <w:sz w:val="28"/>
          <w:szCs w:val="28"/>
          <w:lang w:val="kpv-RU" w:eastAsia="zh-CN" w:bidi="ar-SA"/>
        </w:rPr>
        <w:t>Рабочая поездка главы Коми в Воркуту началась с участия в конференции коми народа</w:t>
      </w:r>
    </w:p>
    <w:p>
      <w:pPr>
        <w:pStyle w:val="Style30"/>
        <w:widowControl/>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В этом году конференции проходят под знаком 30-летия первого Съезда коми народа и 100-летия со дня образования Республики Коми. Приветствуя делегатов, глава региона кратко рассказал о том, что делается Правительством республики для решения актуальных вопросов развития заполярной Воркуты.</w:t>
      </w:r>
    </w:p>
    <w:p>
      <w:pPr>
        <w:pStyle w:val="Style30"/>
        <w:widowControl/>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«Начиная с 1998 года, конференции проводятся ежегодно во всех муниципалитетах, что свидетельствует об их важности для конструктивного взаимодействия между властью и гражданским обществом. Обсуждаемые на конференциях вопросы исходят от жителей и касаются каждого. Таким образом обозначается круг самых насущных проблем. И в этом я вижу высокую общественную значимость этих ежегодных собраний», - заявил Владимир Уйба. </w:t>
      </w:r>
    </w:p>
    <w:p>
      <w:pPr>
        <w:pStyle w:val="Style30"/>
        <w:widowControl/>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Во время прямой линии с жителями республики, которая прошла 30 ноября, а также в своих видеообращениях глава Коми подробно останавливался на проблемных вопросах арктических моногородов Воркуты и Инты, которые не решались десятилетиями. </w:t>
      </w:r>
    </w:p>
    <w:p>
      <w:pPr>
        <w:pStyle w:val="Style30"/>
        <w:widowControl/>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В октябре 2021 года Президент Российской Федерации Владимир Владимирович Путин поддержал инициативу Республики Коми по разработке и утверждению индивидуальной программы социально-экономического развития региона на период до 2026 года. По поручению главы государства программа должна быть принята в первом квартале следующего года. </w:t>
      </w:r>
    </w:p>
    <w:p>
      <w:pPr>
        <w:pStyle w:val="Style30"/>
        <w:widowControl/>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Президент поддержал предложения Владимира Уйба по ускорению темпов переселения жителей из районов Крайнего Севера, а также по реконструкции Усинского водовода. </w:t>
      </w:r>
    </w:p>
    <w:p>
      <w:pPr>
        <w:pStyle w:val="Style30"/>
        <w:widowControl/>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«Правительство республики последовательно работает над диверсификацией экономики Воркуты. На начало декабря статус резидента Арктической зоны России получили три организации, в том числе компания «Северная территория», которая выступила с проектом по разработке и добыче золота и минерального сырья месторождения Естошорское. Всего на инвестиционном портале зарегистрировано 19 заявок потенциальных инвесторов. Проведена большая работа по повышению надежности Воркутинского энергоузла, переводу Воркутинской центральной водогрейной котельной и Воркутинской ТЭЦ-2 на природный газ», - рассказал глава Коми. </w:t>
      </w:r>
    </w:p>
    <w:p>
      <w:pPr>
        <w:pStyle w:val="Style30"/>
        <w:widowControl/>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Владимир Уйба отметил улучшения и в социальной сфере. Закуплен широкий спектр медицинского оборудования. Например, в этом году в рамках национального проекта «Здравоохранение» приобретён мультиспиральный компьютерный томограф. Для решения кадровой проблемы с 2021 года предусмотрена единовременная денежная выплата в размере 1 миллион рублей для медработников, заключивших трудовой договор с организацией Воркуты. Благодаря этому к работе в Заполярье удалось привлечь десять узких специалистов. </w:t>
      </w:r>
    </w:p>
    <w:p>
      <w:pPr>
        <w:pStyle w:val="Style30"/>
        <w:widowControl/>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Динамично развивается сфера культуры. В рамках проектов «Театры – детям» и «Театры малых городов» воркутинские театры получили 7 миллионов рублей на приобретение нового оборудования и постановку новых спектаклей. В рамках нацпроекта «Культура» 10 миллионов рублей было направлено на создание модельной библиотеки на базе Центральной библиотеки имени Пушкина. </w:t>
      </w:r>
    </w:p>
    <w:p>
      <w:pPr>
        <w:pStyle w:val="Style30"/>
        <w:widowControl/>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Существенные объёмы бюджетных средств инвестированы в отрасль образования. Для создания цифровой среды шесть школ получили современное компьютерное оборудование на сумму почти 12 миллионов рублей. Более 37,8 миллиона рублей было выделено на капитальные ремонты образовательных учреждений. На базе Воркутинского политехнического техникума работают 9 современных мастерских, 4 из них открыты в этом году. В следующем году будет открыто еще 4 в медицинском и педагогическом колледжах. На базе школы № 23 появится школьный технопарк «Кванториум». </w:t>
      </w:r>
    </w:p>
    <w:p>
      <w:pPr>
        <w:pStyle w:val="Style30"/>
        <w:widowControl/>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«Отмечу, что Воркута – это еще и территория проживания коренных малочисленных народов Арктики, поэтому здесь в зоне особого внимания находятся вопросы поддержки и развития оленеводства. В 2021 году на семь процентов увеличена ставка на возмещение части затрат на содержание животных, в 2022 году планируется увеличение на пять процентов затрат на производство и реализацию товарной продукции. Кроме того, со следующего года будут субсидироваться затраты на проведение землеустроительных работ на оленьих пастбищах – в размере семидесяти процентов стоимости работ. Будем выходить на весеннюю сессию Госсовета с предложениями по субсидированию строительства коралей с 2023 года», - сообщил Владимир Уйба. </w:t>
      </w:r>
    </w:p>
    <w:p>
      <w:pPr>
        <w:pStyle w:val="Style30"/>
        <w:widowControl/>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Глава Коми поблагодарил Воркутинское представительство межрегионального общественного движения «Коми войтыр», его руководителя Светлану Матюшеву за приглашение поучаствовать в работе конференции и пожелал делегатам конструктивной работы.</w:t>
      </w:r>
    </w:p>
    <w:p>
      <w:pPr>
        <w:pStyle w:val="Style30"/>
        <w:widowControl/>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Габова 3888</w:t>
      </w:r>
    </w:p>
    <w:p>
      <w:pPr>
        <w:pStyle w:val="Normal"/>
        <w:bidi w:val="0"/>
        <w:spacing w:lineRule="auto" w:line="360" w:before="0" w:after="0"/>
        <w:ind w:left="0" w:right="0" w:firstLine="709"/>
        <w:jc w:val="both"/>
        <w:rPr>
          <w:rFonts w:cs="Times New Roman"/>
          <w:b w:val="false"/>
          <w:b w:val="false"/>
          <w:bCs w:val="false"/>
          <w:sz w:val="28"/>
          <w:szCs w:val="28"/>
          <w:lang w:val="kpv-RU" w:eastAsia="zh-CN" w:bidi="ar-SA"/>
        </w:rPr>
      </w:pPr>
      <w:r>
        <w:rPr/>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5696</TotalTime>
  <Application>LibreOffice/6.4.2.2$Linux_X86_64 LibreOffice_project/4e471d8c02c9c90f512f7f9ead8875b57fcb1ec3</Application>
  <Pages>6</Pages>
  <Words>1062</Words>
  <Characters>7367</Characters>
  <CharactersWithSpaces>8417</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2021-12-17T10:23:30Z</cp:lastPrinted>
  <dcterms:modified xsi:type="dcterms:W3CDTF">2021-12-20T16:45:36Z</dcterms:modified>
  <cp:revision>1215</cp:revision>
  <dc:subject/>
  <dc:title> </dc:title>
</cp:coreProperties>
</file>