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2021.12.19</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w:t>
      </w:r>
      <w:r>
        <w:rPr>
          <w:rFonts w:eastAsia="Times New Roman" w:cs="Times New Roman"/>
          <w:color w:val="00000A"/>
          <w:kern w:val="0"/>
          <w:sz w:val="28"/>
          <w:szCs w:val="28"/>
          <w:lang w:val="kpv-RU" w:eastAsia="zh-CN" w:bidi="ar-SA"/>
        </w:rPr>
        <w:t>9</w:t>
      </w:r>
      <w:r>
        <w:rPr>
          <w:sz w:val="28"/>
          <w:szCs w:val="28"/>
          <w:lang w:val="kpv-RU"/>
        </w:rPr>
        <w:t xml:space="preserve"> лун вылӧ) бурдіс</w:t>
      </w:r>
      <w:r>
        <w:rPr>
          <w:b w:val="false"/>
          <w:bCs w:val="false"/>
          <w:sz w:val="28"/>
          <w:szCs w:val="28"/>
          <w:lang w:val="kpv-RU"/>
        </w:rPr>
        <w:t xml:space="preserve"> 7</w:t>
      </w:r>
      <w:r>
        <w:rPr>
          <w:rFonts w:eastAsia="Times New Roman" w:cs="Times New Roman"/>
          <w:b w:val="false"/>
          <w:bCs w:val="false"/>
          <w:color w:val="00000A"/>
          <w:kern w:val="0"/>
          <w:sz w:val="28"/>
          <w:szCs w:val="28"/>
          <w:lang w:val="kpv-RU" w:eastAsia="zh-CN" w:bidi="ar-SA"/>
        </w:rPr>
        <w:t>8 215</w:t>
      </w:r>
      <w:r>
        <w:rPr>
          <w:b w:val="false"/>
          <w:bCs w:val="false"/>
          <w:sz w:val="28"/>
          <w:szCs w:val="28"/>
          <w:lang w:val="kpv-RU"/>
        </w:rPr>
        <w:t xml:space="preserve"> (+</w:t>
      </w:r>
      <w:r>
        <w:rPr>
          <w:b w:val="false"/>
          <w:bCs w:val="false"/>
          <w:sz w:val="28"/>
          <w:szCs w:val="28"/>
          <w:lang w:val="kpv-RU"/>
        </w:rPr>
        <w:t>224</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9</w:t>
      </w:r>
      <w:r>
        <w:rPr>
          <w:rFonts w:eastAsia="Times New Roman" w:cs="Times New Roman"/>
          <w:b w:val="false"/>
          <w:bCs w:val="false"/>
          <w:color w:val="00000A"/>
          <w:kern w:val="0"/>
          <w:sz w:val="28"/>
          <w:szCs w:val="28"/>
          <w:lang w:val="kpv-RU" w:eastAsia="zh-CN" w:bidi="ar-SA"/>
        </w:rPr>
        <w:t xml:space="preserve">4 </w:t>
      </w:r>
      <w:r>
        <w:rPr>
          <w:rFonts w:eastAsia="Times New Roman" w:cs="Times New Roman"/>
          <w:b w:val="false"/>
          <w:bCs w:val="false"/>
          <w:color w:val="00000A"/>
          <w:kern w:val="0"/>
          <w:sz w:val="28"/>
          <w:szCs w:val="28"/>
          <w:lang w:val="kpv-RU" w:eastAsia="zh-CN" w:bidi="ar-SA"/>
        </w:rPr>
        <w:t>953</w:t>
      </w:r>
      <w:r>
        <w:rPr>
          <w:b w:val="false"/>
          <w:bCs w:val="false"/>
          <w:sz w:val="28"/>
          <w:szCs w:val="28"/>
          <w:lang w:val="kpv-RU"/>
        </w:rPr>
        <w:t xml:space="preserve"> (+2</w:t>
      </w:r>
      <w:r>
        <w:rPr>
          <w:b w:val="false"/>
          <w:bCs w:val="false"/>
          <w:sz w:val="28"/>
          <w:szCs w:val="28"/>
          <w:lang w:val="kpv-RU"/>
        </w:rPr>
        <w:t>20</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6</w:t>
      </w:r>
      <w:r>
        <w:rPr>
          <w:rFonts w:eastAsia="Times New Roman" w:cs="Times New Roman"/>
          <w:color w:val="00000A"/>
          <w:kern w:val="0"/>
          <w:sz w:val="28"/>
          <w:szCs w:val="28"/>
          <w:lang w:val="kpv-RU" w:eastAsia="zh-CN" w:bidi="ar-SA"/>
        </w:rPr>
        <w:t>4</w:t>
      </w:r>
      <w:r>
        <w:rPr>
          <w:sz w:val="28"/>
          <w:szCs w:val="28"/>
          <w:lang w:val="kpv-RU"/>
        </w:rPr>
        <w:t xml:space="preserve">, Ухтаын – </w:t>
      </w:r>
      <w:r>
        <w:rPr>
          <w:rFonts w:eastAsia="Times New Roman" w:cs="Times New Roman"/>
          <w:color w:val="00000A"/>
          <w:kern w:val="0"/>
          <w:sz w:val="28"/>
          <w:szCs w:val="28"/>
          <w:lang w:val="kpv-RU" w:eastAsia="zh-CN" w:bidi="ar-SA"/>
        </w:rPr>
        <w:t>4</w:t>
      </w:r>
      <w:r>
        <w:rPr>
          <w:rFonts w:eastAsia="Times New Roman" w:cs="Times New Roman"/>
          <w:color w:val="00000A"/>
          <w:kern w:val="0"/>
          <w:sz w:val="28"/>
          <w:szCs w:val="28"/>
          <w:lang w:val="kpv-RU" w:eastAsia="zh-CN" w:bidi="ar-SA"/>
        </w:rPr>
        <w:t>0</w:t>
      </w:r>
      <w:r>
        <w:rPr>
          <w:rFonts w:eastAsia="Times New Roman" w:cs="Times New Roman"/>
          <w:color w:val="00000A"/>
          <w:kern w:val="0"/>
          <w:sz w:val="28"/>
          <w:szCs w:val="28"/>
          <w:lang w:val="kpv-RU" w:eastAsia="zh-CN" w:bidi="ar-SA"/>
        </w:rPr>
        <w:t xml:space="preserve"> морт, Воркутаын, Усинскын да Сосногорск районын – 1</w:t>
      </w:r>
      <w:r>
        <w:rPr>
          <w:rFonts w:eastAsia="Times New Roman" w:cs="Times New Roman"/>
          <w:color w:val="00000A"/>
          <w:kern w:val="0"/>
          <w:sz w:val="28"/>
          <w:szCs w:val="28"/>
          <w:lang w:val="kpv-RU" w:eastAsia="zh-CN" w:bidi="ar-SA"/>
        </w:rPr>
        <w:t>5</w:t>
      </w:r>
      <w:r>
        <w:rPr>
          <w:rFonts w:eastAsia="Times New Roman" w:cs="Times New Roman"/>
          <w:color w:val="00000A"/>
          <w:kern w:val="0"/>
          <w:sz w:val="28"/>
          <w:szCs w:val="28"/>
          <w:lang w:val="kpv-RU" w:eastAsia="zh-CN" w:bidi="ar-SA"/>
        </w:rPr>
        <w:t xml:space="preserve">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5 365</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 xml:space="preserve">2 </w:t>
      </w:r>
      <w:r>
        <w:rPr>
          <w:rFonts w:eastAsia="Times New Roman" w:cs="Times New Roman"/>
          <w:b w:val="false"/>
          <w:bCs w:val="false"/>
          <w:color w:val="00000A"/>
          <w:kern w:val="0"/>
          <w:sz w:val="28"/>
          <w:szCs w:val="28"/>
          <w:lang w:val="kpv-RU" w:eastAsia="zh-CN" w:bidi="ar-SA"/>
        </w:rPr>
        <w:t>520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w:t>
      </w:r>
      <w:r>
        <w:rPr>
          <w:rFonts w:eastAsia="Times New Roman" w:cs="Times New Roman"/>
          <w:b w:val="false"/>
          <w:bCs w:val="false"/>
          <w:color w:val="00000A"/>
          <w:kern w:val="0"/>
          <w:sz w:val="28"/>
          <w:szCs w:val="28"/>
          <w:lang w:val="kpv-RU" w:eastAsia="zh-CN" w:bidi="ar-SA"/>
        </w:rPr>
        <w:t>0</w:t>
      </w:r>
      <w:r>
        <w:rPr>
          <w:rFonts w:cs="Times New Roman"/>
          <w:b w:val="false"/>
          <w:bCs w:val="false"/>
          <w:sz w:val="28"/>
          <w:szCs w:val="28"/>
          <w:lang w:val="kpv-RU" w:eastAsia="zh-CN" w:bidi="ar-SA"/>
        </w:rPr>
        <w:t>)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.19</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(19 декабря) выздоровели 78 215 (+224)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94 953 (+220) случая заболевания COVID-19. Наибольший прирост за сутки в Сыктывкаре – 64 случая, Ухте – 40, Воркуте, Усинске и Сосногорском районе – по 15.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5 365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2 520 (+10)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rStyle w:val="Style9"/>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bidi w:val="0"/>
        <w:spacing w:lineRule="auto" w:line="360" w:before="0" w:after="0"/>
        <w:ind w:left="0" w:right="0" w:firstLine="709"/>
        <w:contextualSpacing/>
        <w:jc w:val="both"/>
        <w:rPr/>
      </w:pPr>
      <w:r>
        <w:rPr>
          <w:rFonts w:cs="Times New Roman"/>
          <w:b w:val="false"/>
          <w:bCs w:val="false"/>
          <w:sz w:val="28"/>
          <w:szCs w:val="28"/>
          <w:lang w:val="kpv-RU" w:eastAsia="zh-CN" w:bidi="ar-SA"/>
        </w:rPr>
        <w:t>Габова 1636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5566</TotalTime>
  <Application>LibreOffice/5.4.4.2$Linux_x86 LibreOffice_project/2524958677847fb3bb44820e40380acbe820f960</Application>
  <Pages>4</Pages>
  <Words>468</Words>
  <Characters>3223</Characters>
  <CharactersWithSpaces>3690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2021-12-16T10:48:14Z</cp:lastPrinted>
  <dcterms:modified xsi:type="dcterms:W3CDTF">2021-12-20T11:38:24Z</dcterms:modified>
  <cp:revision>1190</cp:revision>
  <dc:subject/>
  <dc:title> </dc:title>
</cp:coreProperties>
</file>