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1"/>
          <w:lang w:val="kpv-RU"/>
        </w:rPr>
      </w:pPr>
      <w:r>
        <w:rPr>
          <w:rFonts w:eastAsia="Times New Roman" w:cs="Times New Roman" w:ascii="Times New Roman" w:hAnsi="Times New Roman"/>
          <w:b w:val="false"/>
          <w:bCs w:val="false"/>
          <w:color w:val="00000A"/>
          <w:kern w:val="0"/>
          <w:sz w:val="28"/>
          <w:szCs w:val="28"/>
          <w:lang w:val="kpv-RU" w:eastAsia="zh-CN" w:bidi="ar-SA"/>
        </w:rPr>
        <w:t>2022.01.21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1"/>
          <w:lang w:val="kpv-RU"/>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21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89 938 (+676)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1"/>
          <w:lang w:val="kpv-RU"/>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cs="Times New Roman"/>
          <w:b w:val="false"/>
          <w:bCs w:val="false"/>
          <w:sz w:val="28"/>
          <w:szCs w:val="28"/>
          <w:lang w:val="kpv-RU" w:eastAsia="zh-CN" w:bidi="ar-SA"/>
        </w:rPr>
        <w:t>99 827 (+231)</w:t>
      </w:r>
      <w:r>
        <w:rPr>
          <w:b w:val="false"/>
          <w:bCs w:val="false"/>
          <w:sz w:val="28"/>
          <w:szCs w:val="28"/>
          <w:lang w:val="kpv-RU"/>
        </w:rPr>
        <w:t xml:space="preserve"> </w:t>
      </w:r>
      <w:r>
        <w:rPr>
          <w:sz w:val="28"/>
          <w:szCs w:val="28"/>
          <w:lang w:val="kpv-RU"/>
        </w:rPr>
        <w:t xml:space="preserve">морт. Медунаӧн висьмисны Сыктывкарын – </w:t>
      </w:r>
      <w:r>
        <w:rPr>
          <w:rFonts w:cs="Times New Roman"/>
          <w:b w:val="false"/>
          <w:bCs w:val="false"/>
          <w:sz w:val="28"/>
          <w:szCs w:val="28"/>
          <w:lang w:val="kpv-RU" w:eastAsia="zh-CN" w:bidi="ar-SA"/>
        </w:rPr>
        <w:t xml:space="preserve">60, Ухтаын – 56 </w:t>
      </w:r>
      <w:r>
        <w:rPr>
          <w:rFonts w:cs="Times New Roman"/>
          <w:b w:val="false"/>
          <w:bCs w:val="false"/>
          <w:sz w:val="28"/>
          <w:szCs w:val="28"/>
          <w:lang w:val="kpv-RU" w:eastAsia="zh-CN" w:bidi="ar-SA"/>
        </w:rPr>
        <w:t>морт</w:t>
      </w:r>
      <w:r>
        <w:rPr>
          <w:rFonts w:cs="Times New Roman"/>
          <w:b w:val="false"/>
          <w:bCs w:val="false"/>
          <w:sz w:val="28"/>
          <w:szCs w:val="28"/>
          <w:lang w:val="kpv-RU" w:eastAsia="zh-CN" w:bidi="ar-SA"/>
        </w:rPr>
        <w:t>, Воркутаын, Усинскын да Сосногорск районын – 16</w:t>
      </w:r>
      <w:r>
        <w:rPr>
          <w:rFonts w:eastAsia="Times New Roman" w:cs="Times New Roman"/>
          <w:color w:val="00000A"/>
          <w:kern w:val="0"/>
          <w:sz w:val="28"/>
          <w:szCs w:val="28"/>
          <w:lang w:val="kpv-RU" w:eastAsia="zh-CN" w:bidi="ar-SA"/>
        </w:rPr>
        <w:t xml:space="preserve"> мортӧн</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sz w:val="21"/>
          <w:lang w:val="kpv-RU"/>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 xml:space="preserve">3 434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513</w:t>
      </w:r>
      <w:r>
        <w:rPr>
          <w:rFonts w:cs="Times New Roman"/>
          <w:b w:val="false"/>
          <w:bCs w:val="false"/>
          <w:sz w:val="28"/>
          <w:szCs w:val="28"/>
          <w:lang w:val="kpv-RU" w:eastAsia="zh-CN" w:bidi="ar-SA"/>
        </w:rPr>
        <w:t xml:space="preserve"> мортӧс. Найӧ коронавирусӧн оз висьны.</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2 736 (+4)</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21</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414 238</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sz w:val="21"/>
          <w:lang w:val="kpv-RU"/>
        </w:rPr>
      </w:pPr>
      <w:r>
        <w:rPr>
          <w:rFonts w:eastAsia="Times New Roman" w:cs="Times New Roman" w:ascii="Times New Roman" w:hAnsi="Times New Roman"/>
          <w:b w:val="false"/>
          <w:bCs w:val="false"/>
          <w:color w:val="00000A"/>
          <w:kern w:val="0"/>
          <w:sz w:val="28"/>
          <w:szCs w:val="28"/>
          <w:lang w:val="kpv-RU" w:eastAsia="zh-CN" w:bidi="ar-SA"/>
        </w:rPr>
        <w:t>2022.01.21</w:t>
      </w:r>
    </w:p>
    <w:p>
      <w:pPr>
        <w:pStyle w:val="1"/>
        <w:widowControl/>
        <w:numPr>
          <w:ilvl w:val="0"/>
          <w:numId w:val="2"/>
        </w:numPr>
        <w:suppressAutoHyphens w:val="false"/>
        <w:bidi w:val="0"/>
        <w:spacing w:lineRule="auto" w:line="360" w:before="0" w:after="0"/>
        <w:ind w:left="0" w:right="0" w:firstLine="709"/>
        <w:jc w:val="both"/>
        <w:rPr>
          <w:sz w:val="21"/>
          <w:lang w:val="kpv-RU"/>
        </w:rPr>
      </w:pPr>
      <w:r>
        <w:rPr>
          <w:rFonts w:cs="Times New Roman" w:ascii="Times New Roman" w:hAnsi="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(21 января) выздоровели 89 938 (+676) человек.</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Выявлено ПЦР-тестированием 99 827 (+231) случаев заболевания COVІD-19. Наибольший прирост за сутки в Сыктывкаре – 60 случаев, Ухте – 56, в Воркуте, Усинске и Сосногорском районе – по 16. Все инфицированные находятся под наблюдением врачей, им оказывается помощь.</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Всего под медицинским наблюдением находятся 3 434 человека.</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513 человек. В отношении них подозрения на коронавирус не подтвердились.</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Официально подтверждено 2 736 (+4) случаев летального исхода у пациентов с коронавирусом.</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xml:space="preserve">По информации Министерства здравоохранения Республики Коми, по состоянию на 21 января 2022 года в республике против COVІD–19 привиты (первым компонентом) </w:t>
      </w:r>
      <w:bookmarkStart w:id="0" w:name="__DdeLink__97_2592326329"/>
      <w:r>
        <w:rPr>
          <w:rFonts w:cs="Times New Roman"/>
          <w:b w:val="false"/>
          <w:bCs w:val="false"/>
          <w:sz w:val="28"/>
          <w:szCs w:val="28"/>
          <w:lang w:val="kpv-RU" w:eastAsia="zh-CN" w:bidi="ar-SA"/>
        </w:rPr>
        <w:t>414 238</w:t>
      </w:r>
      <w:bookmarkEnd w:id="0"/>
      <w:r>
        <w:rPr>
          <w:rFonts w:cs="Times New Roman"/>
          <w:b w:val="false"/>
          <w:bCs w:val="false"/>
          <w:sz w:val="28"/>
          <w:szCs w:val="28"/>
          <w:lang w:val="kpv-RU" w:eastAsia="zh-CN" w:bidi="ar-SA"/>
        </w:rPr>
        <w:t xml:space="preserve"> человек.</w:t>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3. Через портал «Госуслуги»: www.gosuslugі.ru.</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360" w:before="0" w:after="0"/>
        <w:ind w:left="0" w:right="0" w:firstLine="709"/>
        <w:jc w:val="both"/>
        <w:rPr>
          <w:sz w:val="21"/>
          <w:lang w:val="kpv-RU"/>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suppressAutoHyphens w:val="false"/>
        <w:bidi w:val="0"/>
        <w:spacing w:lineRule="auto" w:line="360" w:before="0" w:after="0"/>
        <w:ind w:left="0" w:right="0" w:firstLine="709"/>
        <w:jc w:val="both"/>
        <w:rPr>
          <w:b/>
          <w:b/>
          <w:bCs/>
        </w:rPr>
      </w:pPr>
      <w:r>
        <w:rPr>
          <w:rFonts w:cs="Times New Roman"/>
          <w:b/>
          <w:bCs/>
          <w:sz w:val="28"/>
          <w:szCs w:val="28"/>
          <w:lang w:val="kpv-RU" w:eastAsia="zh-CN" w:bidi="ar-SA"/>
        </w:rPr>
        <w:t>1943</w:t>
      </w:r>
    </w:p>
    <w:p>
      <w:pPr>
        <w:pStyle w:val="Normal"/>
        <w:widowControl/>
        <w:suppressAutoHyphens w:val="false"/>
        <w:bidi w:val="0"/>
        <w:spacing w:lineRule="auto" w:line="360" w:before="0" w:after="0"/>
        <w:ind w:left="0" w:right="0" w:firstLine="709"/>
        <w:jc w:val="both"/>
        <w:rPr>
          <w:b/>
          <w:b/>
          <w:bCs/>
        </w:rPr>
      </w:pPr>
      <w:r>
        <w:rPr>
          <w:rFonts w:cs="Times New Roman"/>
          <w:b/>
          <w:bCs/>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5797</TotalTime>
  <Application>LibreOffice/6.4.2.2$Linux_X86_64 LibreOffice_project/4e471d8c02c9c90f512f7f9ead8875b57fcb1ec3</Application>
  <Pages>4</Pages>
  <Words>562</Words>
  <Characters>3832</Characters>
  <CharactersWithSpaces>4378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2022-01-24T11:37:47Z</dcterms:modified>
  <cp:revision>1210</cp:revision>
  <dc:subject/>
  <dc:title> </dc:title>
</cp:coreProperties>
</file>