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firstLine="709"/>
        <w:jc w:val="both"/>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val="false"/>
          <w:bCs w:val="false"/>
          <w:i w:val="false"/>
          <w:iCs w:val="false"/>
          <w:color w:val="000000"/>
          <w:kern w:val="2"/>
          <w:sz w:val="28"/>
          <w:szCs w:val="28"/>
          <w:lang w:val="kpv-RU" w:eastAsia="ru-RU"/>
        </w:rPr>
        <w:t>29.01.2021</w:t>
      </w:r>
    </w:p>
    <w:p>
      <w:pPr>
        <w:pStyle w:val="1"/>
        <w:shd w:val="clear" w:color="auto" w:fill="FFFFFF"/>
        <w:spacing w:lineRule="auto" w:line="360" w:beforeAutospacing="0" w:before="0" w:afterAutospacing="0" w:after="0"/>
        <w:ind w:firstLine="709"/>
        <w:jc w:val="both"/>
        <w:rPr>
          <w:color w:val="212529"/>
          <w:sz w:val="28"/>
          <w:szCs w:val="28"/>
        </w:rPr>
      </w:pPr>
      <w:r>
        <w:rPr>
          <w:rFonts w:ascii="Times New Roman" w:hAnsi="Times New Roman"/>
          <w:color w:val="000000"/>
          <w:sz w:val="28"/>
          <w:szCs w:val="28"/>
          <w:lang w:val="kpv-RU"/>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Коми Республикаын Роспотребнадзорлӧн веськӧдланін юӧртіс: талун кежлӧ (тӧвшӧр тӧлысь 29 лун вылӧ) бурдіс 94 073 (+291) морт.</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ПЦР-тестъяс отсӧгӧн тӧдмалӧма, мый COVІD-19 висьмӧма 103 346 (+755) морт. Медунаӧн висьмисны Сыктывкарын – 213, Ухтаын – 195, Усинскын – 44 морт, Воркаутаын да Сосногорск районын – 42 мортӧн, Мылдін районын – 28, Интаын – 23, Сыктывдін районын – 21, Удора районын – 20 морт. Став висьмӧм йӧз бӧрся видзӧдӧны врачьяс, налы сетӧны отсӧг.</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Ставнас медицина боксянь видзӧдӧны 5 611 морт бӧрся.</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shd w:fill="FFFFFF" w:val="clear"/>
          <w:lang w:val="kpv-RU"/>
        </w:rPr>
        <w:t>Бӧръя суткинас медицина боксянь обследуйтӧм да кык вежонся карантин помасьӧм бӧрын медицина учёт вылысь киритісны 100 мортӧс. Найӧ коронавирусӧн оз висьны.</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Официальнӧя эскӧдісны, мый коронавирусысь кувсис 2 773 (+1) пациент.</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 xml:space="preserve">3. «Канму услугаяс» портал пыр: </w:t>
      </w:r>
      <w:hyperlink r:id="rId2">
        <w:r>
          <w:rPr>
            <w:rFonts w:ascii="Times New Roman" w:hAnsi="Times New Roman"/>
            <w:color w:val="000000"/>
            <w:sz w:val="28"/>
            <w:szCs w:val="28"/>
            <w:lang w:val="kpv-RU"/>
          </w:rPr>
          <w:t>www.gosuslugі.ru</w:t>
        </w:r>
      </w:hyperlink>
      <w:r>
        <w:rPr>
          <w:rFonts w:ascii="Times New Roman" w:hAnsi="Times New Roman"/>
          <w:color w:val="000000"/>
          <w:sz w:val="28"/>
          <w:szCs w:val="28"/>
          <w:lang w:val="kpv-RU"/>
        </w:rPr>
        <w:t>.</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Fonts w:ascii="Times New Roman" w:hAnsi="Times New Roman"/>
            <w:color w:val="000000"/>
            <w:sz w:val="28"/>
            <w:szCs w:val="28"/>
            <w:lang w:val="kpv-RU"/>
          </w:rPr>
          <w:t>«Коронавирус йылысь юӧр»</w:t>
        </w:r>
      </w:hyperlink>
      <w:r>
        <w:rPr>
          <w:rStyle w:val="Style13"/>
          <w:rFonts w:ascii="Times New Roman" w:hAnsi="Times New Roman"/>
          <w:color w:val="000000"/>
          <w:sz w:val="28"/>
          <w:szCs w:val="28"/>
          <w:lang w:val="kpv-RU"/>
        </w:rPr>
        <w:t xml:space="preserve"> </w:t>
      </w:r>
      <w:r>
        <w:rPr>
          <w:rFonts w:ascii="Times New Roman" w:hAnsi="Times New Roman"/>
          <w:color w:val="000000"/>
          <w:sz w:val="28"/>
          <w:szCs w:val="28"/>
          <w:lang w:val="kpv-RU"/>
        </w:rPr>
        <w:t>юкӧдын.</w:t>
      </w:r>
    </w:p>
    <w:p>
      <w:pPr>
        <w:pStyle w:val="Normal"/>
        <w:numPr>
          <w:ilvl w:val="0"/>
          <w:numId w:val="0"/>
        </w:numPr>
        <w:shd w:val="clear" w:color="auto" w:fill="FFFFFF"/>
        <w:spacing w:lineRule="auto" w:line="360" w:before="0" w:after="0"/>
        <w:ind w:firstLine="709"/>
        <w:jc w:val="both"/>
        <w:outlineLvl w:val="0"/>
        <w:rPr>
          <w:rFonts w:ascii="Times New Roman" w:hAnsi="Times New Roman" w:eastAsia="Times New Roman" w:cs="Times New Roman"/>
          <w:b/>
          <w:b/>
          <w:bCs/>
          <w:color w:val="212529"/>
          <w:kern w:val="2"/>
          <w:sz w:val="28"/>
          <w:szCs w:val="28"/>
          <w:lang w:eastAsia="ru-RU"/>
        </w:rPr>
      </w:pPr>
      <w:r>
        <w:rPr>
          <w:rFonts w:ascii="Times New Roman" w:hAnsi="Times New Roman"/>
          <w:color w:val="000000"/>
          <w:sz w:val="28"/>
          <w:szCs w:val="28"/>
          <w:lang w:val="kpv-RU"/>
        </w:rPr>
      </w:r>
      <w:r>
        <w:br w:type="page"/>
      </w:r>
    </w:p>
    <w:p>
      <w:pPr>
        <w:pStyle w:val="Normal"/>
        <w:numPr>
          <w:ilvl w:val="0"/>
          <w:numId w:val="0"/>
        </w:numPr>
        <w:shd w:val="clear" w:color="auto" w:fill="FFFFFF"/>
        <w:spacing w:lineRule="auto" w:line="360" w:before="0" w:after="0"/>
        <w:ind w:firstLine="709"/>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29.01.2021</w:t>
      </w:r>
    </w:p>
    <w:p>
      <w:pPr>
        <w:pStyle w:val="1"/>
        <w:shd w:val="clear" w:color="auto" w:fill="FFFFFF"/>
        <w:spacing w:lineRule="auto" w:line="360" w:beforeAutospacing="0" w:before="0" w:afterAutospacing="0" w:after="0"/>
        <w:ind w:firstLine="709"/>
        <w:jc w:val="both"/>
        <w:rPr>
          <w:color w:val="212529"/>
          <w:sz w:val="28"/>
          <w:szCs w:val="28"/>
        </w:rPr>
      </w:pPr>
      <w:r>
        <w:rPr>
          <w:rFonts w:ascii="Times New Roman" w:hAnsi="Times New Roman"/>
          <w:color w:val="000000"/>
          <w:sz w:val="28"/>
          <w:szCs w:val="28"/>
          <w:lang w:val="kpv-RU"/>
        </w:rPr>
        <w:t>Официальная информация Управления Роспотребнадзора по Республике Коми о ситуации с коронавирусом</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По официальной информации Управления Роспотребнадзора по Республике Коми, на сегодняшний день (29 января) выздоровели 94 073 (+291) человека.</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Выявлено ПЦР-тестированием 103 346 (+755) случаев заболевания COVІD-19. Наибольший прирост за сутки в Сыктывкаре – 213 случаев, Ухте – 195, Усинске – 44, Воркуте и Сосногорском районе – по 42, Троицко-Печорском районе – 28, Инте – 23, Сыктывдинском районе – 21, Удорском районе – 20. Все инфицированные находятся под наблюдением врачей, им оказывается помощь.</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Всего под медицинским наблюдением находятся 5 611 человек.</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За последние сутки снято с медицинского учёта по завершении обследований и двухнедельного карантинного срока 100 человек. В отношении них подозрения на коронавирус не подтвердились.</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Официально подтверждено 2 773 (+1) случая летального исхода у пациентов с коронавирусом.</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1. По телефонам поликлиник городов и районов Коми.</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2. Через контакт-центр Минздрава республики по бесплатному номеру 8-800-550-0000.</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3. Через портал «Госуслуги»: </w:t>
      </w:r>
      <w:hyperlink r:id="rId4" w:tgtFrame="_blank">
        <w:r>
          <w:rPr>
            <w:rFonts w:ascii="Times New Roman" w:hAnsi="Times New Roman"/>
            <w:color w:val="000000"/>
            <w:sz w:val="28"/>
            <w:szCs w:val="28"/>
            <w:lang w:val="kpv-RU"/>
          </w:rPr>
          <w:t>www.gosuslugі.ru</w:t>
        </w:r>
      </w:hyperlink>
      <w:r>
        <w:rPr>
          <w:rFonts w:ascii="Times New Roman" w:hAnsi="Times New Roman"/>
          <w:color w:val="000000"/>
          <w:sz w:val="28"/>
          <w:szCs w:val="28"/>
          <w:lang w:val="kpv-RU"/>
        </w:rPr>
        <w:t>.</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Web"/>
        <w:shd w:val="clear" w:color="auto" w:fill="FFFFFF"/>
        <w:spacing w:lineRule="auto" w:line="360" w:beforeAutospacing="0" w:before="0" w:after="0"/>
        <w:ind w:firstLine="709"/>
        <w:jc w:val="both"/>
        <w:rPr>
          <w:color w:val="212529"/>
          <w:sz w:val="28"/>
          <w:szCs w:val="28"/>
        </w:rPr>
      </w:pPr>
      <w:r>
        <w:rPr>
          <w:rFonts w:ascii="Times New Roman" w:hAnsi="Times New Roman"/>
          <w:color w:val="000000"/>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color w:val="000000"/>
            <w:sz w:val="28"/>
            <w:szCs w:val="28"/>
            <w:lang w:val="kpv-RU"/>
          </w:rPr>
          <w:t>«Информация о коронавирусе»</w:t>
        </w:r>
      </w:hyperlink>
      <w:r>
        <w:rPr>
          <w:rFonts w:ascii="Times New Roman" w:hAnsi="Times New Roman"/>
          <w:color w:val="000000"/>
          <w:sz w:val="28"/>
          <w:szCs w:val="28"/>
          <w:lang w:val="kpv-RU"/>
        </w:rPr>
        <w:t>.</w:t>
      </w:r>
    </w:p>
    <w:p>
      <w:pPr>
        <w:pStyle w:val="Normal"/>
        <w:shd w:val="clear" w:color="auto" w:fill="FFFFFF"/>
        <w:spacing w:lineRule="auto" w:line="360" w:before="0" w:after="0"/>
        <w:ind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Габова 1875</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LibreOffice/6.4.2.2$Linux_X86_64 LibreOffice_project/4e471d8c02c9c90f512f7f9ead8875b57fcb1ec3</Application>
  <Pages>4</Pages>
  <Words>538</Words>
  <Characters>3672</Characters>
  <CharactersWithSpaces>4203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2022-01-31T07:39:00Z</dcterms:created>
  <dc:creator>Елена Габова</dc:creator>
  <dc:description/>
  <dc:language>ru-RU</dc:language>
  <cp:lastModifiedBy/>
  <dcterms:modified xsi:type="dcterms:W3CDTF">2022-01-31T11:17:01Z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