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1"/>
          <w:lang w:val="kpv-RU"/>
        </w:rPr>
      </w:pPr>
      <w:r>
        <w:rPr>
          <w:rFonts w:eastAsia="Times New Roman" w:cs="Times New Roman" w:ascii="Times New Roman" w:hAnsi="Times New Roman"/>
          <w:b w:val="false"/>
          <w:bCs w:val="false"/>
          <w:color w:val="00000A"/>
          <w:kern w:val="0"/>
          <w:sz w:val="28"/>
          <w:szCs w:val="28"/>
          <w:lang w:val="kpv-RU" w:eastAsia="zh-CN" w:bidi="ar-SA"/>
        </w:rPr>
        <w:t>2022.02.20</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1"/>
          <w:lang w:val="kpv-RU"/>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урасьӧм</w:t>
      </w:r>
      <w:r>
        <w:rPr>
          <w:sz w:val="28"/>
          <w:szCs w:val="28"/>
          <w:lang w:val="kpv-RU"/>
        </w:rPr>
        <w:t xml:space="preserve"> тӧлысь </w:t>
      </w:r>
      <w:r>
        <w:rPr>
          <w:rFonts w:eastAsia="Times New Roman" w:cs="Times New Roman"/>
          <w:b w:val="false"/>
          <w:bCs w:val="false"/>
          <w:color w:val="00000A"/>
          <w:kern w:val="0"/>
          <w:sz w:val="28"/>
          <w:szCs w:val="28"/>
          <w:lang w:val="kpv-RU" w:eastAsia="zh-CN" w:bidi="ar-SA"/>
        </w:rPr>
        <w:t>20</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highlight w:val="white"/>
          <w:lang w:val="kpv-RU" w:eastAsia="zh-CN" w:bidi="ar-SA"/>
        </w:rPr>
        <w:t>116 635 (+996)</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sz w:val="21"/>
          <w:lang w:val="kpv-RU"/>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highlight w:val="white"/>
          <w:lang w:val="kpv-RU" w:eastAsia="zh-CN" w:bidi="ar-SA"/>
        </w:rPr>
        <w:t>142 711 (+2 132)</w:t>
      </w:r>
      <w:r>
        <w:rPr>
          <w:b w:val="false"/>
          <w:bCs w:val="false"/>
          <w:sz w:val="28"/>
          <w:szCs w:val="28"/>
          <w:lang w:val="kpv-RU"/>
        </w:rPr>
        <w:t xml:space="preserve"> </w:t>
      </w:r>
      <w:r>
        <w:rPr>
          <w:sz w:val="28"/>
          <w:szCs w:val="28"/>
          <w:lang w:val="kpv-RU"/>
        </w:rPr>
        <w:t>морт. Медунаӧн висьмисны Сыктывкарын – 881, Ухтаын – 318, Усинскын – 111, Кулӧмдін районын – 97, Емдін районын – 85</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color w:val="00000A"/>
          <w:kern w:val="0"/>
          <w:sz w:val="28"/>
          <w:szCs w:val="28"/>
          <w:lang w:val="kpv-RU" w:eastAsia="zh-CN" w:bidi="ar-SA"/>
        </w:rPr>
        <w:t>морт</w:t>
      </w:r>
      <w:r>
        <w:rPr>
          <w:sz w:val="28"/>
          <w:szCs w:val="28"/>
          <w:lang w:val="kpv-RU"/>
        </w:rPr>
        <w:t>.</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highlight w:val="white"/>
          <w:lang w:val="kpv-RU" w:eastAsia="zh-CN" w:bidi="ar-SA"/>
        </w:rPr>
        <w:t>2 857 (+8)</w:t>
      </w:r>
      <w:r>
        <w:rPr>
          <w:rFonts w:cs="Times New Roman"/>
          <w:b w:val="false"/>
          <w:bCs w:val="false"/>
          <w:sz w:val="28"/>
          <w:szCs w:val="28"/>
          <w:lang w:val="kpv-RU" w:eastAsia="zh-CN" w:bidi="ar-SA"/>
        </w:rPr>
        <w:t xml:space="preserve">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1"/>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sz w:val="21"/>
          <w:lang w:val="kpv-RU"/>
        </w:rPr>
      </w:pPr>
      <w:r>
        <w:rPr>
          <w:rFonts w:eastAsia="Times New Roman" w:cs="Times New Roman" w:ascii="Times New Roman" w:hAnsi="Times New Roman"/>
          <w:b w:val="false"/>
          <w:bCs w:val="false"/>
          <w:color w:val="00000A"/>
          <w:kern w:val="0"/>
          <w:sz w:val="28"/>
          <w:szCs w:val="28"/>
          <w:lang w:val="kpv-RU" w:eastAsia="zh-CN" w:bidi="ar-SA"/>
        </w:rPr>
        <w:t>2022.02.20</w:t>
      </w:r>
    </w:p>
    <w:p>
      <w:pPr>
        <w:pStyle w:val="Normal"/>
        <w:widowControl/>
        <w:bidi w:val="0"/>
        <w:spacing w:lineRule="auto" w:line="360" w:before="0" w:after="0"/>
        <w:ind w:left="0" w:right="0" w:firstLine="709"/>
        <w:jc w:val="both"/>
        <w:rPr>
          <w:b/>
          <w:b/>
          <w:bCs/>
          <w:highlight w:val="white"/>
        </w:rPr>
      </w:pPr>
      <w:r>
        <w:rPr>
          <w:rFonts w:eastAsia="Times New Roman" w:cs="Times New Roman"/>
          <w:b/>
          <w:bCs/>
          <w:color w:val="00000A"/>
          <w:kern w:val="0"/>
          <w:sz w:val="28"/>
          <w:szCs w:val="28"/>
          <w:highlight w:val="white"/>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bidi w:val="0"/>
        <w:spacing w:lineRule="auto" w:line="360" w:before="0" w:after="0"/>
        <w:ind w:left="0" w:right="0" w:firstLine="709"/>
        <w:jc w:val="both"/>
        <w:rPr>
          <w:highlight w:val="white"/>
        </w:rPr>
      </w:pPr>
      <w:r>
        <w:rPr>
          <w:rFonts w:eastAsia="Times New Roman" w:cs="Times New Roman"/>
          <w:b w:val="false"/>
          <w:bCs w:val="false"/>
          <w:color w:val="00000A"/>
          <w:kern w:val="0"/>
          <w:sz w:val="28"/>
          <w:szCs w:val="28"/>
          <w:highlight w:val="white"/>
          <w:lang w:val="kpv-RU" w:eastAsia="zh-CN" w:bidi="ar-SA"/>
        </w:rPr>
        <w:t>По официальной информации Управления Роспотребнадзора по Республике Коми, на сегодняшний день (20 февраля) выздоровели 116 635 (+996) человек.</w:t>
      </w:r>
    </w:p>
    <w:p>
      <w:pPr>
        <w:pStyle w:val="Normal"/>
        <w:widowControl/>
        <w:bidi w:val="0"/>
        <w:spacing w:lineRule="auto" w:line="360" w:before="0" w:after="0"/>
        <w:ind w:left="0" w:right="0" w:firstLine="709"/>
        <w:jc w:val="both"/>
        <w:rPr>
          <w:highlight w:val="white"/>
        </w:rPr>
      </w:pPr>
      <w:r>
        <w:rPr>
          <w:rFonts w:eastAsia="Times New Roman" w:cs="Times New Roman"/>
          <w:b w:val="false"/>
          <w:bCs w:val="false"/>
          <w:color w:val="00000A"/>
          <w:kern w:val="0"/>
          <w:sz w:val="28"/>
          <w:szCs w:val="28"/>
          <w:highlight w:val="white"/>
          <w:lang w:val="kpv-RU" w:eastAsia="zh-CN" w:bidi="ar-SA"/>
        </w:rPr>
        <w:t>Выявлено ПЦР-тестированием 142 711 (+2 132) случаев заболевания COVІD-19. Наибольший прирост за сутки в Сыктывкаре – 881 случай, Ухте – 318, Усинске – 111, Усть-Куломском районе – 97 Усть-Вымском районе – 85.</w:t>
      </w:r>
    </w:p>
    <w:p>
      <w:pPr>
        <w:pStyle w:val="Normal"/>
        <w:widowControl/>
        <w:bidi w:val="0"/>
        <w:spacing w:lineRule="auto" w:line="360" w:before="0" w:after="0"/>
        <w:ind w:left="0" w:right="0" w:firstLine="709"/>
        <w:jc w:val="both"/>
        <w:rPr>
          <w:highlight w:val="white"/>
        </w:rPr>
      </w:pPr>
      <w:r>
        <w:rPr>
          <w:rFonts w:eastAsia="Times New Roman" w:cs="Times New Roman"/>
          <w:b w:val="false"/>
          <w:bCs w:val="false"/>
          <w:color w:val="00000A"/>
          <w:kern w:val="0"/>
          <w:sz w:val="28"/>
          <w:szCs w:val="28"/>
          <w:highlight w:val="white"/>
          <w:lang w:val="kpv-RU" w:eastAsia="zh-CN" w:bidi="ar-SA"/>
        </w:rPr>
        <w:t>Официально подтверждено 2 857 (+8) случаев летального исхода у пациентов с коронавирусом.</w:t>
      </w:r>
    </w:p>
    <w:p>
      <w:pPr>
        <w:pStyle w:val="Normal"/>
        <w:widowControl/>
        <w:bidi w:val="0"/>
        <w:spacing w:lineRule="auto" w:line="360" w:before="0" w:after="0"/>
        <w:ind w:left="0" w:right="0" w:firstLine="709"/>
        <w:jc w:val="both"/>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bidi w:val="0"/>
        <w:spacing w:lineRule="auto" w:line="360" w:before="0" w:after="0"/>
        <w:ind w:left="0" w:right="0" w:firstLine="709"/>
        <w:jc w:val="both"/>
        <w:rPr>
          <w:highlight w:val="white"/>
        </w:rPr>
      </w:pPr>
      <w:r>
        <w:rPr>
          <w:rFonts w:eastAsia="Times New Roman" w:cs="Times New Roman"/>
          <w:b w:val="false"/>
          <w:bCs w:val="false"/>
          <w:color w:val="00000A"/>
          <w:kern w:val="0"/>
          <w:sz w:val="28"/>
          <w:szCs w:val="28"/>
          <w:highlight w:val="white"/>
          <w:lang w:val="kpv-RU" w:eastAsia="zh-CN" w:bidi="ar-SA"/>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highlight w:val="white"/>
        </w:rPr>
      </w:pPr>
      <w:r>
        <w:rPr>
          <w:rFonts w:eastAsia="Times New Roman" w:cs="Times New Roman"/>
          <w:b w:val="false"/>
          <w:bCs w:val="false"/>
          <w:color w:val="00000A"/>
          <w:kern w:val="0"/>
          <w:sz w:val="28"/>
          <w:szCs w:val="28"/>
          <w:highlight w:val="white"/>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highlight w:val="white"/>
        </w:rPr>
      </w:pPr>
      <w:r>
        <w:rPr>
          <w:rFonts w:eastAsia="Times New Roman" w:cs="Times New Roman"/>
          <w:b w:val="false"/>
          <w:bCs w:val="false"/>
          <w:color w:val="00000A"/>
          <w:kern w:val="0"/>
          <w:sz w:val="28"/>
          <w:szCs w:val="28"/>
          <w:highlight w:val="white"/>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highlight w:val="white"/>
        </w:rPr>
      </w:pPr>
      <w:r>
        <w:rPr>
          <w:rFonts w:eastAsia="Times New Roman" w:cs="Times New Roman"/>
          <w:b w:val="false"/>
          <w:bCs w:val="false"/>
          <w:color w:val="00000A"/>
          <w:kern w:val="0"/>
          <w:sz w:val="28"/>
          <w:szCs w:val="28"/>
          <w:highlight w:val="white"/>
          <w:lang w:val="kpv-RU" w:eastAsia="zh-CN" w:bidi="ar-SA"/>
        </w:rPr>
        <w:t>3. Через портал «Госуслуги»: www.gosuslugі.ru.</w:t>
      </w:r>
    </w:p>
    <w:p>
      <w:pPr>
        <w:pStyle w:val="Normal"/>
        <w:widowControl/>
        <w:bidi w:val="0"/>
        <w:spacing w:lineRule="auto" w:line="360" w:before="0" w:after="0"/>
        <w:ind w:left="0" w:right="0" w:firstLine="709"/>
        <w:jc w:val="both"/>
        <w:rPr>
          <w:highlight w:val="white"/>
        </w:rPr>
      </w:pPr>
      <w:r>
        <w:rPr>
          <w:rFonts w:eastAsia="Times New Roman" w:cs="Times New Roman"/>
          <w:b w:val="false"/>
          <w:bCs w:val="false"/>
          <w:color w:val="00000A"/>
          <w:kern w:val="0"/>
          <w:sz w:val="28"/>
          <w:szCs w:val="28"/>
          <w:highlight w:val="white"/>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highlight w:val="white"/>
        </w:rPr>
      </w:pPr>
      <w:r>
        <w:rPr>
          <w:rFonts w:eastAsia="Times New Roman" w:cs="Times New Roman"/>
          <w:b w:val="false"/>
          <w:bCs w:val="false"/>
          <w:color w:val="00000A"/>
          <w:kern w:val="0"/>
          <w:sz w:val="28"/>
          <w:szCs w:val="28"/>
          <w:highlight w:val="white"/>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bidi w:val="0"/>
        <w:spacing w:lineRule="auto" w:line="360" w:before="0" w:after="0"/>
        <w:ind w:left="0" w:right="0" w:firstLine="709"/>
        <w:jc w:val="both"/>
        <w:rPr>
          <w:b/>
          <w:b/>
          <w:bCs/>
          <w:highlight w:val="white"/>
        </w:rPr>
      </w:pPr>
      <w:r>
        <w:rPr>
          <w:rFonts w:eastAsia="Times New Roman" w:cs="Times New Roman"/>
          <w:b/>
          <w:bCs/>
          <w:color w:val="00000A"/>
          <w:kern w:val="0"/>
          <w:sz w:val="28"/>
          <w:szCs w:val="28"/>
          <w:highlight w:val="white"/>
          <w:lang w:val="kpv-RU" w:eastAsia="zh-CN" w:bidi="ar-SA"/>
        </w:rPr>
        <w:t>1540</w:t>
      </w:r>
    </w:p>
    <w:p>
      <w:pPr>
        <w:pStyle w:val="Normal"/>
        <w:widowControl/>
        <w:bidi w:val="0"/>
        <w:spacing w:lineRule="auto" w:line="360" w:before="0" w:after="0"/>
        <w:ind w:left="0" w:right="0" w:firstLine="709"/>
        <w:jc w:val="both"/>
        <w:rPr>
          <w:b/>
          <w:b/>
          <w:bCs/>
          <w:highlight w:val="white"/>
        </w:rPr>
      </w:pPr>
      <w:r>
        <w:rPr>
          <w:rFonts w:eastAsia="Times New Roman" w:cs="Times New Roman"/>
          <w:b/>
          <w:bCs/>
          <w:color w:val="00000A"/>
          <w:kern w:val="0"/>
          <w:sz w:val="28"/>
          <w:szCs w:val="28"/>
          <w:highlight w:val="white"/>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5830</TotalTime>
  <Application>LibreOffice/6.4.2.2$Linux_X86_64 LibreOffice_project/4e471d8c02c9c90f512f7f9ead8875b57fcb1ec3</Application>
  <Pages>4</Pages>
  <Words>438</Words>
  <Characters>3040</Characters>
  <CharactersWithSpaces>3473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2022-02-21T11:18:32Z</dcterms:modified>
  <cp:revision>1250</cp:revision>
  <dc:subject/>
  <dc:title> </dc:title>
</cp:coreProperties>
</file>