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03.03.202</w:t>
      </w:r>
      <w:r>
        <w:rPr>
          <w:rFonts w:eastAsia="Times New Roman" w:cs="Times New Roman" w:ascii="Times New Roman" w:hAnsi="Times New Roman"/>
          <w:b/>
          <w:bCs/>
          <w:color w:val="000000"/>
          <w:kern w:val="2"/>
          <w:sz w:val="28"/>
          <w:szCs w:val="28"/>
          <w:lang w:val="kpv-RU" w:eastAsia="ru-RU"/>
        </w:rPr>
        <w:t>2</w:t>
      </w:r>
    </w:p>
    <w:p>
      <w:pPr>
        <w:pStyle w:val="1"/>
        <w:shd w:val="clear" w:color="auto" w:fill="FFFFFF"/>
        <w:spacing w:lineRule="auto" w:line="360" w:beforeAutospacing="0" w:before="0" w:afterAutospacing="0" w:after="0"/>
        <w:ind w:firstLine="709"/>
        <w:jc w:val="both"/>
        <w:rPr>
          <w:color w:val="212529"/>
          <w:sz w:val="28"/>
          <w:szCs w:val="28"/>
        </w:rPr>
      </w:pPr>
      <w:r>
        <w:rPr>
          <w:color w:val="000000"/>
          <w:sz w:val="28"/>
          <w:szCs w:val="28"/>
          <w:lang w:val="kpv-RU"/>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Коми Республикаын Роспотребнадзорлӧн веськӧдланін юӧртіс: талун кежлӧ (рака тӧлысь 3 лун вылӧ) бурдіс 141 202 (+3 571) морт.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ПЦР-тестъяс отсӧгӧн тӧдмалӧма, мый COVІD-19 висьмӧма 159 300 (+1 159) морт. Медунаӧн висьмисны Сыктывкарын – 392, Емдін районын – 98, Ухтаын – 93, Кулӧмдін районын – 88, Усинскын – 75, Мылдін районын – 60 морт.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Официальнӧя эскӧдісны, мый коронавирусысь кувсис 2 916 (+11) пациент.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shd w:fill="FFFFFF" w:val="clear"/>
          <w:lang w:val="kpv-RU"/>
        </w:rPr>
        <w:t>Коми Республикаса йӧзлысь дзоньвидзалун видзан министерстволӧн юӧр серти, 2022 вося рака тӧлысь 3 лун вылӧ республикаын COVІD-19-ысь прививка (медводдза компонент) вӧчӧма 449 443 морт.</w:t>
      </w:r>
    </w:p>
    <w:p>
      <w:pPr>
        <w:pStyle w:val="NormalWeb"/>
        <w:shd w:val="clear" w:color="auto" w:fill="FFFFFF"/>
        <w:spacing w:lineRule="auto" w:line="360" w:beforeAutospacing="0" w:before="0" w:after="0"/>
        <w:ind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 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 xml:space="preserve">3. «Канму услугаяс» портал пыр: </w:t>
      </w:r>
      <w:hyperlink r:id="rId2">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firstLine="709"/>
        <w:jc w:val="both"/>
        <w:rPr>
          <w:color w:val="212529"/>
          <w:sz w:val="18"/>
          <w:szCs w:val="18"/>
        </w:rPr>
      </w:pPr>
      <w:r>
        <w:rPr>
          <w:color w:val="000000"/>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rPr>
          <w:t>«Коронавирус йылысь юӧр»</w:t>
        </w:r>
      </w:hyperlink>
      <w:r>
        <w:rPr>
          <w:rStyle w:val="Style13"/>
          <w:color w:val="000000"/>
          <w:sz w:val="28"/>
          <w:szCs w:val="28"/>
          <w:lang w:val="kpv-RU"/>
        </w:rPr>
        <w:t xml:space="preserve"> </w:t>
      </w:r>
      <w:r>
        <w:rPr>
          <w:color w:val="000000"/>
          <w:sz w:val="28"/>
          <w:szCs w:val="28"/>
          <w:lang w:val="kpv-RU"/>
        </w:rPr>
        <w:t>юкӧдын.</w:t>
      </w:r>
      <w:r>
        <w:br w:type="page"/>
      </w:r>
    </w:p>
    <w:p>
      <w:pPr>
        <w:pStyle w:val="Normal"/>
        <w:numPr>
          <w:ilvl w:val="0"/>
          <w:numId w:val="0"/>
        </w:numPr>
        <w:shd w:val="clear" w:color="auto" w:fill="FFFFFF"/>
        <w:spacing w:lineRule="auto" w:line="360" w:before="0" w:after="0"/>
        <w:ind w:left="0" w:firstLine="709"/>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03.03.202</w:t>
      </w:r>
      <w:r>
        <w:rPr>
          <w:rFonts w:eastAsia="Times New Roman" w:cs="Times New Roman" w:ascii="Times New Roman" w:hAnsi="Times New Roman"/>
          <w:b/>
          <w:bCs/>
          <w:color w:val="000000"/>
          <w:kern w:val="2"/>
          <w:sz w:val="28"/>
          <w:szCs w:val="28"/>
          <w:lang w:val="kpv-RU" w:eastAsia="ru-RU"/>
        </w:rPr>
        <w:t>2</w:t>
      </w:r>
    </w:p>
    <w:p>
      <w:pPr>
        <w:pStyle w:val="1"/>
        <w:shd w:val="clear" w:color="auto" w:fill="FFFFFF"/>
        <w:spacing w:lineRule="auto" w:line="360" w:beforeAutospacing="0" w:before="0" w:afterAutospacing="0" w:after="0"/>
        <w:ind w:firstLine="709"/>
        <w:jc w:val="both"/>
        <w:rPr>
          <w:color w:val="212529"/>
          <w:sz w:val="28"/>
          <w:szCs w:val="28"/>
        </w:rPr>
      </w:pPr>
      <w:r>
        <w:rPr>
          <w:color w:val="000000"/>
          <w:sz w:val="28"/>
          <w:szCs w:val="28"/>
          <w:lang w:val="kpv-RU"/>
        </w:rPr>
        <w:t>Официальная информация Управления Роспотребнадзора по Республике Коми о ситуации с коронавирусом</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По официальной информации Управления Роспотребнадзора по Республике Коми, на сегодняшний день (3 марта) выздоровели 141 202 (+3 571) человека.</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Выявлено ПЦР-тестированием 159 300 (+1 159) случаев заболевания COVІD-19. Наибольший прирост за сутки в Сыктывкаре – 392 случая, Усть-Вымском районе – 98, Ухте – 93, Усть-Куломском районе – 88, Усинске – 75, Троицко-Печорском районе – 60.</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Официально подтверждено 2 916 (+11) случаев летального исхода у пациентов с коронавирусом.</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По информации Министерства здравоохранения Республики Коми, по состоянию на 3 марта 2022 года в республике против COVІD–19 привиты (первым компонентом) 449 443 человека.</w:t>
      </w:r>
    </w:p>
    <w:p>
      <w:pPr>
        <w:pStyle w:val="NormalWeb"/>
        <w:shd w:val="clear" w:color="auto" w:fill="FFFFFF"/>
        <w:spacing w:lineRule="auto" w:line="360" w:beforeAutospacing="0" w:before="0" w:after="0"/>
        <w:ind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1. По телефонам поликлиник городов и районов Коми.</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2. Через контакт-центр Минздрава республики по бесплатному номеру 8-800-550-0000.</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3. Через портал «Госуслуги»: </w:t>
      </w:r>
      <w:hyperlink r:id="rId4" w:tgtFrame="_blank">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color w:val="000000"/>
            <w:sz w:val="28"/>
            <w:szCs w:val="28"/>
            <w:lang w:val="kpv-RU"/>
          </w:rPr>
          <w:t>«Информация о коронавирусе»</w:t>
        </w:r>
      </w:hyperlink>
      <w:r>
        <w:rPr>
          <w:color w:val="000000"/>
          <w:sz w:val="28"/>
          <w:szCs w:val="28"/>
          <w:lang w:val="kpv-RU"/>
        </w:rPr>
        <w:t>.</w:t>
      </w:r>
    </w:p>
    <w:p>
      <w:pPr>
        <w:pStyle w:val="Normal"/>
        <w:shd w:val="clear" w:color="auto" w:fill="FFFFFF"/>
        <w:spacing w:lineRule="auto" w:line="360" w:before="0" w:after="0"/>
        <w:ind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Габова 1712</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5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LibreOffice/6.4.2.2$Linux_X86_64 LibreOffice_project/4e471d8c02c9c90f512f7f9ead8875b57fcb1ec3</Application>
  <Pages>4</Pages>
  <Words>495</Words>
  <Characters>3384</Characters>
  <CharactersWithSpaces>3869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2022-03-04T14:04:54Z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