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lang w:val="kpv-RU"/>
        </w:rPr>
      </w:pPr>
      <w:r>
        <w:rPr>
          <w:rFonts w:eastAsia="Times New Roman" w:cs="Times New Roman" w:ascii="Times New Roman" w:hAnsi="Times New Roman"/>
          <w:b/>
          <w:bCs/>
          <w:color w:val="000000"/>
          <w:kern w:val="2"/>
          <w:sz w:val="28"/>
          <w:szCs w:val="28"/>
          <w:lang w:val="kpv-RU" w:eastAsia="ru-RU" w:bidi="ar-SA"/>
        </w:rPr>
        <w:t>25.03.2022</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lang w:val="kpv-RU"/>
        </w:rPr>
      </w:pPr>
      <w:r>
        <w:rPr>
          <w:rFonts w:eastAsia="Times New Roman" w:cs="Times New Roman" w:ascii="Times New Roman" w:hAnsi="Times New Roman"/>
          <w:b/>
          <w:bCs/>
          <w:color w:val="000000"/>
          <w:kern w:val="2"/>
          <w:sz w:val="28"/>
          <w:szCs w:val="28"/>
          <w:lang w:val="kpv-RU" w:eastAsia="ru-RU" w:bidi="ar-SA"/>
        </w:rPr>
        <w:t>Коми Республикаса Юралысь чолӧмалӧ Культураын уджалысьлӧн лунӧн</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lang w:val="kpv-RU"/>
        </w:rPr>
      </w:pPr>
      <w:r>
        <w:rPr>
          <w:rFonts w:eastAsia="Times New Roman" w:cs="Times New Roman" w:ascii="Times New Roman" w:hAnsi="Times New Roman"/>
          <w:b w:val="false"/>
          <w:bCs w:val="false"/>
          <w:color w:val="000000"/>
          <w:kern w:val="2"/>
          <w:sz w:val="28"/>
          <w:szCs w:val="28"/>
          <w:lang w:val="kpv-RU" w:eastAsia="ru-RU" w:bidi="ar-SA"/>
        </w:rPr>
        <w:t xml:space="preserve">«Культураын </w:t>
      </w:r>
      <w:r>
        <w:rPr>
          <w:rFonts w:eastAsia="Calibr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да искусствоын пыдди пуктана уджалысьяс, отрасльса ветеранъяс!</w:t>
      </w:r>
    </w:p>
    <w:p>
      <w:pPr>
        <w:pStyle w:val="Style19"/>
        <w:widowControl/>
        <w:shd w:val="clear" w:color="auto" w:fill="FFFFFF"/>
        <w:suppressAutoHyphens w:val="true"/>
        <w:overflowPunct w:val="true"/>
        <w:bidi w:val="0"/>
        <w:spacing w:lineRule="auto" w:line="360" w:before="0" w:after="0"/>
        <w:ind w:left="0" w:right="0" w:firstLine="850"/>
        <w:contextualSpacing/>
        <w:jc w:val="both"/>
        <w:rPr>
          <w:rFonts w:ascii="Times New Roman" w:hAnsi="Times New Roman"/>
          <w:lang w:val="kpv-RU"/>
        </w:rPr>
      </w:pPr>
      <w:r>
        <w:rPr>
          <w:rFonts w:eastAsia="Calibr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Чолӧмала тіянӧс уджсикас гажӧн – Культураын уджалысьяслӧн лунӧн! Талун ми нимӧдам найӧс, коді гажӧдӧ миянӧс, тӧдмӧдӧ миянӧс мичлунӧн, велӧдӧ гӧгӧрвоны мӧд мортлысь сьӧлӧмкылӧмъяссӧ.</w:t>
      </w:r>
    </w:p>
    <w:p>
      <w:pPr>
        <w:pStyle w:val="Style19"/>
        <w:widowControl/>
        <w:shd w:val="clear" w:color="auto" w:fill="FFFFFF"/>
        <w:suppressAutoHyphens w:val="true"/>
        <w:overflowPunct w:val="true"/>
        <w:bidi w:val="0"/>
        <w:spacing w:lineRule="auto" w:line="360" w:before="0" w:after="0"/>
        <w:ind w:left="0" w:right="0" w:firstLine="850"/>
        <w:contextualSpacing/>
        <w:jc w:val="both"/>
        <w:rPr>
          <w:rFonts w:ascii="Times New Roman" w:hAnsi="Times New Roman"/>
          <w:lang w:val="kpv-RU"/>
        </w:rPr>
      </w:pPr>
      <w:r>
        <w:rPr>
          <w:rFonts w:eastAsia="Calibr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 xml:space="preserve">Тіян удж, енби да ловби, тӧдӧмлунъяс да наӧн челядьӧс </w:t>
      </w:r>
      <w:r>
        <w:rPr>
          <w:rFonts w:eastAsia="Calibr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да</w:t>
      </w:r>
      <w:r>
        <w:rPr>
          <w:rFonts w:eastAsia="Calibr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 xml:space="preserve"> верстьӧясӧс тӧдмӧдны кужанлун нимӧдіс Коми Республикаӧс, паськыда тӧдмӧдіс сылӧн культурнӧй позянлунъясӧн Россияын да суйӧр сайын. Миян творческӧй котыръяс нимкодьпырысь петкӧдчӧны страналӧн медбур сценическӧй площадкаясын, выставкаясын да музейясын.</w:t>
      </w:r>
    </w:p>
    <w:p>
      <w:pPr>
        <w:pStyle w:val="Style19"/>
        <w:widowControl/>
        <w:shd w:val="clear" w:color="auto" w:fill="FFFFFF"/>
        <w:suppressAutoHyphens w:val="true"/>
        <w:overflowPunct w:val="true"/>
        <w:bidi w:val="0"/>
        <w:spacing w:lineRule="auto" w:line="360" w:before="0" w:after="0"/>
        <w:ind w:left="0" w:right="0" w:firstLine="850"/>
        <w:contextualSpacing/>
        <w:jc w:val="both"/>
        <w:rPr>
          <w:rFonts w:ascii="Times New Roman" w:hAnsi="Times New Roman"/>
          <w:lang w:val="kpv-RU"/>
        </w:rPr>
      </w:pPr>
      <w:r>
        <w:rPr>
          <w:rFonts w:eastAsia="Calibr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 xml:space="preserve">Культура юкӧн сӧвмӧдӧм лоӧ медшӧрӧн </w:t>
      </w:r>
      <w:r>
        <w:rPr>
          <w:rFonts w:eastAsia="Calibr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р</w:t>
      </w:r>
      <w:r>
        <w:rPr>
          <w:rFonts w:eastAsia="Calibr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еспубликаса Веськӧдлан котырлӧн уджын. Йӧзлысь культура сӧвмӧдӧмтӧг, культурнӧй традицияястӧг оз позь сӧвмыны. Ми водзӧ кутам стрӧитны да дзоньтавны культура учреждениеяс, выльмӧдны налысь техника, могмӧдны искусство школаяс ӧнія оборудованиеӧн да шылада инструментъясӧн.</w:t>
      </w:r>
    </w:p>
    <w:p>
      <w:pPr>
        <w:pStyle w:val="Style19"/>
        <w:widowControl/>
        <w:shd w:val="clear" w:color="auto" w:fill="FFFFFF"/>
        <w:suppressAutoHyphens w:val="true"/>
        <w:overflowPunct w:val="true"/>
        <w:bidi w:val="0"/>
        <w:spacing w:lineRule="auto" w:line="360" w:before="0" w:after="0"/>
        <w:ind w:left="0" w:right="0" w:firstLine="850"/>
        <w:contextualSpacing/>
        <w:jc w:val="both"/>
        <w:rPr>
          <w:rFonts w:ascii="Times New Roman" w:hAnsi="Times New Roman"/>
          <w:lang w:val="kpv-RU"/>
        </w:rPr>
      </w:pPr>
      <w:r>
        <w:rPr>
          <w:rFonts w:eastAsia="Calibr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 xml:space="preserve">Дона ёртъяс! Сьӧлӧмсянь сиа, медым творчество вайис тіянлы шуд, уджныд </w:t>
      </w:r>
      <w:r>
        <w:rPr>
          <w:rFonts w:eastAsia="Calibr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вӧлі радейтанаӧн</w:t>
      </w:r>
      <w:r>
        <w:rPr>
          <w:rFonts w:eastAsia="Calibr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 Мед миян республикалӧн мичлуныс и водзӧ ышӧдіс тіянӧс.</w:t>
      </w:r>
    </w:p>
    <w:p>
      <w:pPr>
        <w:pStyle w:val="Style19"/>
        <w:widowControl/>
        <w:shd w:val="clear" w:color="auto" w:fill="FFFFFF"/>
        <w:suppressAutoHyphens w:val="true"/>
        <w:overflowPunct w:val="true"/>
        <w:bidi w:val="0"/>
        <w:spacing w:lineRule="auto" w:line="360" w:before="0" w:after="0"/>
        <w:ind w:left="0" w:right="0" w:firstLine="850"/>
        <w:contextualSpacing/>
        <w:jc w:val="both"/>
        <w:rPr>
          <w:rFonts w:ascii="Times New Roman" w:hAnsi="Times New Roman"/>
          <w:lang w:val="kpv-RU"/>
        </w:rPr>
      </w:pPr>
      <w:r>
        <w:rPr>
          <w:rFonts w:eastAsia="Calibr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Крепыд дзоньвидзалун, лӧсьыд олӧм, уна буртор да семьяын шудлун!»</w:t>
      </w:r>
    </w:p>
    <w:p>
      <w:pPr>
        <w:pStyle w:val="Style19"/>
        <w:widowControl/>
        <w:shd w:val="clear" w:color="auto" w:fill="FFFFFF"/>
        <w:suppressAutoHyphens w:val="true"/>
        <w:overflowPunct w:val="true"/>
        <w:bidi w:val="0"/>
        <w:spacing w:lineRule="auto" w:line="360" w:before="0" w:after="0"/>
        <w:ind w:left="0" w:right="0" w:firstLine="850"/>
        <w:contextualSpacing/>
        <w:jc w:val="both"/>
        <w:rPr>
          <w:rFonts w:ascii="Times New Roman" w:hAnsi="Times New Roman" w:eastAsia="Calibri" w:cs="Times New Roman"/>
          <w:b w:val="false"/>
          <w:b w:val="false"/>
          <w:bCs w:val="false"/>
          <w:i w:val="false"/>
          <w:i w:val="false"/>
          <w:iCs w:val="false"/>
          <w:caps w:val="false"/>
          <w:smallCaps w:val="false"/>
          <w:color w:val="00000A"/>
          <w:spacing w:val="0"/>
          <w:kern w:val="2"/>
          <w:sz w:val="28"/>
          <w:szCs w:val="28"/>
          <w:u w:val="none"/>
          <w:lang w:val="kpv-RU" w:eastAsia="zh-CN" w:bidi="hi-IN"/>
        </w:rPr>
      </w:pPr>
      <w:r>
        <w:rPr>
          <w:rFonts w:eastAsia="Calibri" w:cs="Times New Roman" w:ascii="Times New Roman" w:hAnsi="Times New Roman"/>
          <w:b/>
          <w:bCs/>
          <w:i w:val="false"/>
          <w:iCs w:val="false"/>
          <w:caps w:val="false"/>
          <w:smallCaps w:val="false"/>
          <w:color w:val="00000A"/>
          <w:spacing w:val="0"/>
          <w:kern w:val="2"/>
          <w:sz w:val="28"/>
          <w:szCs w:val="28"/>
          <w:u w:val="none"/>
          <w:lang w:val="kpv-RU" w:eastAsia="zh-CN" w:bidi="hi-IN"/>
        </w:rPr>
        <w:t>Коми Республикаса Юралысь Владимир Уйба</w:t>
      </w:r>
      <w:r>
        <w:br w:type="page"/>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lang w:val="kpv-RU"/>
        </w:rPr>
      </w:pPr>
      <w:r>
        <w:rPr>
          <w:rFonts w:eastAsia="Times New Roman" w:cs="Times New Roman" w:ascii="Times New Roman" w:hAnsi="Times New Roman"/>
          <w:b/>
          <w:bCs/>
          <w:color w:val="000000"/>
          <w:kern w:val="2"/>
          <w:sz w:val="28"/>
          <w:szCs w:val="28"/>
          <w:lang w:val="kpv-RU" w:eastAsia="ru-RU" w:bidi="ar-SA"/>
        </w:rPr>
        <w:t>25.03.2022</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lang w:val="kpv-RU"/>
        </w:rPr>
      </w:pPr>
      <w:r>
        <w:rPr>
          <w:rFonts w:eastAsia="Times New Roman" w:cs="Times New Roman" w:ascii="Times New Roman" w:hAnsi="Times New Roman"/>
          <w:b/>
          <w:bCs/>
          <w:color w:val="000000"/>
          <w:kern w:val="2"/>
          <w:sz w:val="28"/>
          <w:szCs w:val="28"/>
          <w:lang w:val="kpv-RU" w:eastAsia="ru-RU" w:bidi="ar-SA"/>
        </w:rPr>
        <w:t>Поздравление Главы Республики Коми с Днём работника культуры</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lang w:val="kpv-RU"/>
        </w:rPr>
      </w:pPr>
      <w:r>
        <w:rPr>
          <w:rFonts w:eastAsia="Times New Roman" w:cs="Times New Roman" w:ascii="Times New Roman" w:hAnsi="Times New Roman"/>
          <w:b w:val="false"/>
          <w:bCs w:val="false"/>
          <w:color w:val="000000"/>
          <w:kern w:val="2"/>
          <w:sz w:val="28"/>
          <w:szCs w:val="28"/>
          <w:lang w:val="kpv-RU" w:eastAsia="ru-RU" w:bidi="ar-SA"/>
        </w:rPr>
        <w:t>«Уважаемые работники культуры и деятели искусства, ветераны отрасли!</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lang w:val="kpv-RU"/>
        </w:rPr>
      </w:pPr>
      <w:r>
        <w:rPr>
          <w:rFonts w:eastAsia="Times New Roman" w:cs="Times New Roman" w:ascii="Times New Roman" w:hAnsi="Times New Roman"/>
          <w:b w:val="false"/>
          <w:bCs w:val="false"/>
          <w:color w:val="000000"/>
          <w:kern w:val="2"/>
          <w:sz w:val="28"/>
          <w:szCs w:val="28"/>
          <w:lang w:val="kpv-RU" w:eastAsia="ru-RU" w:bidi="ar-SA"/>
        </w:rPr>
        <w:t>Поздравляю вас с профессиональным праздником – Днём работника культуры! Сегодня мы чествуем тех, кто создает нам хорошее настроение, дарит возможность прикоснуться к прекрасному, заставляет сопереживать.</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lang w:val="kpv-RU"/>
        </w:rPr>
      </w:pPr>
      <w:r>
        <w:rPr>
          <w:rFonts w:eastAsia="Times New Roman" w:cs="Times New Roman" w:ascii="Times New Roman" w:hAnsi="Times New Roman"/>
          <w:b w:val="false"/>
          <w:bCs w:val="false"/>
          <w:color w:val="000000"/>
          <w:kern w:val="2"/>
          <w:sz w:val="28"/>
          <w:szCs w:val="28"/>
          <w:lang w:val="kpv-RU" w:eastAsia="ru-RU" w:bidi="ar-SA"/>
        </w:rPr>
        <w:t>Благодаря вашему труду, таланту и вдохновению, вашим знаниям и умению преподнести их каждому – любознательному ребёнку и занятому взрослому – о Республике Коми, её культурном потенциале знают не только в России, но далеко за её пределами. Наши творческие коллективы с радостью принимают в разных уголках нашей страны на лучших сценических площадках и в известных выставочных и музейных залах.</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lang w:val="kpv-RU"/>
        </w:rPr>
      </w:pPr>
      <w:r>
        <w:rPr>
          <w:rFonts w:eastAsia="Times New Roman" w:cs="Times New Roman" w:ascii="Times New Roman" w:hAnsi="Times New Roman"/>
          <w:b w:val="false"/>
          <w:bCs w:val="false"/>
          <w:color w:val="000000"/>
          <w:kern w:val="2"/>
          <w:sz w:val="28"/>
          <w:szCs w:val="28"/>
          <w:lang w:val="kpv-RU" w:eastAsia="ru-RU" w:bidi="ar-SA"/>
        </w:rPr>
        <w:t>Развитие отрасли культуры было и остаётся приоритетным направлением в деятельности Правительства республики. Без духовного развития общества, без сохранения культурных традиций невозможно движение вперёд. Мы продолжим вкладывать средства в строительство и ремонты учреждений культуры, в их техническое переоснащение, обеспечение современным оборудованием и музыкальными инструментами школ искусств.</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lang w:val="kpv-RU"/>
        </w:rPr>
      </w:pPr>
      <w:r>
        <w:rPr>
          <w:rFonts w:eastAsia="Times New Roman" w:cs="Times New Roman" w:ascii="Times New Roman" w:hAnsi="Times New Roman"/>
          <w:b w:val="false"/>
          <w:bCs w:val="false"/>
          <w:color w:val="000000"/>
          <w:kern w:val="2"/>
          <w:sz w:val="28"/>
          <w:szCs w:val="28"/>
          <w:lang w:val="kpv-RU" w:eastAsia="ru-RU" w:bidi="ar-SA"/>
        </w:rPr>
        <w:t>Дорогие друзья! Искренне желаю вам радости творчества и увлечённости своим делом. Пусть неиссякаемым источником вдохновения для вас будет наша прекрасная республика.</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lang w:val="kpv-RU"/>
        </w:rPr>
      </w:pPr>
      <w:r>
        <w:rPr>
          <w:rFonts w:eastAsia="Times New Roman" w:cs="Times New Roman" w:ascii="Times New Roman" w:hAnsi="Times New Roman"/>
          <w:b w:val="false"/>
          <w:bCs w:val="false"/>
          <w:color w:val="000000"/>
          <w:kern w:val="2"/>
          <w:sz w:val="28"/>
          <w:szCs w:val="28"/>
          <w:lang w:val="kpv-RU" w:eastAsia="ru-RU" w:bidi="ar-SA"/>
        </w:rPr>
        <w:t>Крепкого здоровья, благополучия, добра и семейного счастья!»</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lang w:val="kpv-RU"/>
        </w:rPr>
      </w:pPr>
      <w:r>
        <w:rPr>
          <w:rFonts w:eastAsia="Times New Roman" w:cs="Times New Roman" w:ascii="Times New Roman" w:hAnsi="Times New Roman"/>
          <w:b w:val="false"/>
          <w:bCs w:val="false"/>
          <w:color w:val="000000"/>
          <w:kern w:val="2"/>
          <w:sz w:val="28"/>
          <w:szCs w:val="28"/>
          <w:lang w:val="kpv-RU" w:eastAsia="ru-RU" w:bidi="ar-SA"/>
        </w:rPr>
        <w:t>Глава Республики Коми Владимир Уйба</w:t>
      </w:r>
    </w:p>
    <w:p>
      <w:pPr>
        <w:pStyle w:val="Normal"/>
        <w:widowControl/>
        <w:shd w:val="clear" w:color="auto" w:fill="FFFFFF"/>
        <w:suppressAutoHyphens w:val="true"/>
        <w:bidi w:val="0"/>
        <w:spacing w:lineRule="auto" w:line="360" w:before="0" w:after="0"/>
        <w:ind w:left="0" w:right="0" w:firstLine="709"/>
        <w:contextualSpacing/>
        <w:jc w:val="both"/>
        <w:rPr>
          <w:rFonts w:eastAsia="Times New Roman" w:cs="Times New Roman"/>
          <w:color w:val="000000"/>
          <w:kern w:val="2"/>
          <w:sz w:val="28"/>
          <w:szCs w:val="28"/>
          <w:lang w:eastAsia="ru-RU" w:bidi="ar-SA"/>
        </w:rPr>
      </w:pPr>
      <w:r>
        <w:rPr>
          <w:rFonts w:eastAsia="Times New Roman" w:cs="Times New Roman"/>
          <w:color w:val="000000"/>
          <w:kern w:val="2"/>
          <w:sz w:val="28"/>
          <w:szCs w:val="28"/>
          <w:lang w:eastAsia="ru-RU" w:bidi="ar-SA"/>
        </w:rPr>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lang w:val="kpv-RU"/>
        </w:rPr>
      </w:pPr>
      <w:r>
        <w:rPr>
          <w:rFonts w:eastAsia="Times New Roman" w:cs="Times New Roman" w:ascii="Times New Roman" w:hAnsi="Times New Roman"/>
          <w:b w:val="false"/>
          <w:bCs w:val="false"/>
          <w:color w:val="000000"/>
          <w:kern w:val="2"/>
          <w:sz w:val="28"/>
          <w:szCs w:val="28"/>
          <w:lang w:val="kpv-RU" w:eastAsia="ru-RU" w:bidi="ar-SA"/>
        </w:rPr>
        <w:t>1212</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lang w:val="kpv-RU"/>
        </w:rPr>
      </w:pPr>
      <w:r>
        <w:rPr>
          <w:rFonts w:eastAsia="Times New Roman" w:cs="Times New Roman" w:ascii="Times New Roman" w:hAnsi="Times New Roman"/>
          <w:b w:val="false"/>
          <w:bCs w:val="false"/>
          <w:color w:val="000000"/>
          <w:kern w:val="2"/>
          <w:sz w:val="28"/>
          <w:szCs w:val="28"/>
          <w:lang w:val="kpv-RU" w:eastAsia="ru-RU" w:bidi="ar-SA"/>
        </w:rPr>
        <w:t>Королева</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paragraph" w:styleId="Style19">
    <w:name w:val="Без интервала"/>
    <w:qFormat/>
    <w:pPr>
      <w:widowControl/>
      <w:suppressAutoHyphens w:val="true"/>
      <w:overflowPunct w:val="true"/>
      <w:bidi w:val="0"/>
      <w:spacing w:before="0" w:after="0"/>
      <w:jc w:val="left"/>
    </w:pPr>
    <w:rPr>
      <w:rFonts w:ascii="Calibri" w:hAnsi="Calibri" w:eastAsia="Times New Roman" w:cs="Times New Roman" w:asciiTheme="minorHAnsi" w:hAnsiTheme="minorHAnsi"/>
      <w:color w:val="auto"/>
      <w:kern w:val="2"/>
      <w:sz w:val="22"/>
      <w:szCs w:val="22"/>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Application>LibreOffice/6.4.2.2$Linux_X86_64 LibreOffice_project/4e471d8c02c9c90f512f7f9ead8875b57fcb1ec3</Application>
  <Pages>2</Pages>
  <Words>322</Words>
  <Characters>2287</Characters>
  <CharactersWithSpaces>2593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2022-03-25T14:54:20Z</dcterms:modified>
  <cp:revision>99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