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29.03.2022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Коми Республика нӧшта ыстіс Донбасса олысьяслы гуманитарнӧй отсӧг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Грузсӧ чукӧртісны регионса 250 сайӧ предприятие да организация, а сідзжӧ граждана. Найӧ чукӧртісны сёян-юан, паськӧм, 40 гӧгӧр электрическӧй чайник, 10 сайӧ микроволновка, вольпась, челядьлы кӧлуй да уна мукӧдтор, мый ӧні колӧ Донбасса олысьяслы.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Казьтыштам, Коми Республикаса Юралысь,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«Единая Россия» ютырлӧн регионса юкӧнлӧн секретар Владимир Уйба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корис чукӧртны гуманитарнӧй отсӧг Донецкӧй да Луганскӧй народнӧй республикаясын олысьяслы, кодъяс веськалісны Украинскӧй хунта улӧ. Акцияӧ пырӧдчисны промышленнӧй предприятиеяс, канму да муниципальнӧй учреждениеяс, организацияяс, асшӧр уджалысьяс, водзмӧстчысьяс, торъя йӧз.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«Ми талун нӧшта на ӧтчыдысь петкӧдлім уджӧн, мый войвывса йӧз пӧсь сьӧлӧмаӧсь, налы абу веськодь мукӧд йӧзлӧн дойыс. Республикаса олысьяс бара сетісны ставсӧ, мый вермисны, медым отсавны Луганскӧй да Донецкӧ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 народнӧй республикаясса олысьяслы. Ме сьӧлӧмсянь аттьӧла быдӧнӧс, коді пуктіс пай тайӧ бур вӧчӧмӧ», - пасйис Владимир Уйба.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Коми Республикаса Юралысь сиис шопер Сергей Глуховлы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шыльыд туй да бура воӧдчыны колана инӧ.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29.03.2022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Республика Коми направила очередную партию гуманитарной помощи жителям Донбасса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сборе груза приняли участие более 250 предприятий и организаций региона, а также неравнодушные граждане. Они собрали продукты питания, одежду, около 40 электрических чайников, более 10 микроволновок, постельное белье, детские вещи и многое другое, что сейчас необходимо жителям Донбасса.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сбор гуманитарной помощи для жителей Донецкой и Луганской народных республик, пострадавших от Украинской хунты, объявил Глава Республики Коми, секретарь регионального отделения партии «Единая Россия» Владимир Уйба. К акции присоединились промышленные предприятия, государственные и муниципальные учреждения, различные организации, предприниматели, общественники, частные лица.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сегодня все вместе в очередной раз не словами, а на деле подтвердили, что у северян очень горячие сердца и открытая душа, которая откликается на боль и унижения других людей. Жители республики вновь отдали всё, что могли, чтобы жителям Луганской и Донецкой народных республик протянуть руку помощи. Я искренне благодарю всех, кто прикоснулся к этой добродетели, кто проявил чуткость и внимание, за человеческое отношение» - отметил Владимир Уйба.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пожелал водителю Сергею Глухову доброго пути и доставить гуманитарный груз до пункта назначения в целости и сохранности.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Габова 1173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LibreOffice/6.4.2.2$Linux_X86_64 LibreOffice_project/4e471d8c02c9c90f512f7f9ead8875b57fcb1ec3</Application>
  <Pages>2</Pages>
  <Words>325</Words>
  <Characters>2177</Characters>
  <CharactersWithSpaces>2491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2022-03-30T14:26:41Z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