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30.03.2022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Коми Республикаын Роспотребнадзорлӧн веськӧдланін юӧртіс: талун кежлӧ (рака тӧлысь 30 лун вылӧ) бурдіс </w:t>
      </w:r>
      <w:r>
        <w:rPr>
          <w:rFonts w:eastAsia="Times New Roman" w:cs="Times New Roman"/>
          <w:b w:val="false"/>
          <w:bCs w:val="false"/>
          <w:color w:val="000000"/>
          <w:kern w:val="2"/>
          <w:sz w:val="28"/>
          <w:szCs w:val="28"/>
          <w:lang w:val="kpv-RU" w:eastAsia="ru-RU" w:bidi="ar-SA"/>
        </w:rPr>
        <w:t>165 076 (+10)</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168 115 (+118)</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Сыктывкарын – 30, Ухтаын – 20, Печора районын – 12, Емдін районын – 11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3 064 (+8)</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Республикаса йӧзлысь дзоньвидзалун видзан министерстволӧн юӧр серти, 2022 вося рака тӧлысь 30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lang w:val="kpv-RU" w:eastAsia="ru-RU" w:bidi="ar-SA"/>
        </w:rPr>
        <w:t>458 695</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ListLabel1"/>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ListLabel1"/>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ascii="Times New Roman" w:hAnsi="Times New Roman"/>
          <w:b/>
          <w:bCs/>
          <w:color w:val="000000"/>
          <w:kern w:val="2"/>
          <w:sz w:val="28"/>
          <w:szCs w:val="28"/>
          <w:lang w:val="kpv-RU" w:eastAsia="ru-RU" w:bidi="ar-SA"/>
        </w:rPr>
        <w:t>30.03.2022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b/>
          <w:b/>
          <w:bCs/>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По официальной информации Управления Роспотребнадзора по Республике Коми, на сегодняшний день (30 марта) выздоровели 165 076 (+10)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Выявлено ПЦР-тестированием 168 115 (+118) случаев заболевания COVID-19. Наибольший прирост за сутки в Сыктывкаре – 30 случаев, Ухте – 20, Печорском районе – 12, Усть-Вымском районе – 11.</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Официально подтверждено 3 064 (+8) случая летального исхода у пациентов с коронавирусом.</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 xml:space="preserve">По информации Министерства здравоохранения Республики Коми, по состоянию на 30 марта 2022 года в республике против COVID–19 привито (первым компонентом) </w:t>
      </w:r>
      <w:bookmarkStart w:id="0" w:name="__DdeLink__66_2453286190"/>
      <w:r>
        <w:rPr>
          <w:rFonts w:eastAsia="Times New Roman" w:cs="Times New Roman"/>
          <w:b w:val="false"/>
          <w:bCs w:val="false"/>
          <w:color w:val="000000"/>
          <w:kern w:val="2"/>
          <w:sz w:val="28"/>
          <w:szCs w:val="28"/>
          <w:lang w:val="kpv-RU" w:eastAsia="ru-RU" w:bidi="ar-SA"/>
        </w:rPr>
        <w:t>458 695</w:t>
      </w:r>
      <w:bookmarkEnd w:id="0"/>
      <w:r>
        <w:rPr>
          <w:rFonts w:eastAsia="Times New Roman" w:cs="Times New Roman"/>
          <w:b w:val="false"/>
          <w:bCs w:val="false"/>
          <w:color w:val="000000"/>
          <w:kern w:val="2"/>
          <w:sz w:val="28"/>
          <w:szCs w:val="28"/>
          <w:lang w:val="kpv-RU" w:eastAsia="ru-RU" w:bidi="ar-SA"/>
        </w:rPr>
        <w:t xml:space="preserve"> человек.</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1. По телефонам поликлиник городов и районов Коми.</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2. Через контакт-центр Минздрава республики по бесплатному номеру 8-800-550-0000.</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3. Через портал «Госуслуги»: www.gosuslugi.ru.</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1664</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LibreOffice/6.4.2.2$Linux_X86_64 LibreOffice_project/4e471d8c02c9c90f512f7f9ead8875b57fcb1ec3</Application>
  <Pages>4</Pages>
  <Words>481</Words>
  <Characters>3304</Characters>
  <CharactersWithSpaces>3770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2022-03-31T10:33:07Z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