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31.03.2022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Владимир Уйба да Елена Вяльбе аддзысьлісны лызьӧн котралӧм серти аскиа чемпионъяскӧд</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Коми Республикаса Юралысь да </w:t>
      </w:r>
      <w:r>
        <w:rPr>
          <w:rFonts w:eastAsia="Times New Roman" w:cs="Times New Roman" w:ascii="Times New Roman" w:hAnsi="Times New Roman"/>
          <w:b w:val="false"/>
          <w:bCs w:val="false"/>
          <w:color w:val="000000"/>
          <w:kern w:val="2"/>
          <w:sz w:val="28"/>
          <w:szCs w:val="28"/>
          <w:lang w:val="kpv-RU" w:eastAsia="zh-CN" w:bidi="hi-IN"/>
        </w:rPr>
        <w:t xml:space="preserve">Россияын </w:t>
      </w:r>
      <w:r>
        <w:rPr>
          <w:rFonts w:eastAsia="Times New Roman" w:cs="Times New Roman" w:ascii="Times New Roman" w:hAnsi="Times New Roman"/>
          <w:b w:val="false"/>
          <w:bCs w:val="false"/>
          <w:color w:val="000000"/>
          <w:kern w:val="2"/>
          <w:sz w:val="28"/>
          <w:szCs w:val="28"/>
          <w:lang w:val="kpv-RU" w:eastAsia="zh-CN" w:bidi="ar-SA"/>
        </w:rPr>
        <w:t xml:space="preserve">лызьӧн котралӧм серти федерацияса президент волісны Максаковка посёлокын </w:t>
      </w:r>
      <w:r>
        <w:rPr>
          <w:rFonts w:eastAsia="Times New Roman" w:cs="Liberation Serif;Times New Roman" w:ascii="Times New Roman" w:hAnsi="Times New Roman"/>
          <w:b w:val="false"/>
          <w:bCs w:val="false"/>
          <w:color w:val="000000"/>
          <w:kern w:val="2"/>
          <w:sz w:val="28"/>
          <w:szCs w:val="28"/>
          <w:lang w:val="kpv-RU" w:eastAsia="zh-CN" w:bidi="ar-SA"/>
        </w:rPr>
        <w:t>«Фаворит» олимп</w:t>
      </w:r>
      <w:r>
        <w:rPr>
          <w:rFonts w:eastAsia="WenQuanYi Micro Hei" w:cs="Liberation Serif;Times New Roman" w:ascii="Times New Roman" w:hAnsi="Times New Roman"/>
          <w:b w:val="false"/>
          <w:bCs w:val="false"/>
          <w:color w:val="00000A"/>
          <w:kern w:val="2"/>
          <w:sz w:val="28"/>
          <w:szCs w:val="28"/>
          <w:lang w:val="kpv-RU" w:eastAsia="zh-CN" w:bidi="hi-IN"/>
        </w:rPr>
        <w:t>иада</w:t>
      </w:r>
      <w:r>
        <w:rPr>
          <w:rFonts w:eastAsia="Times New Roman" w:cs="Liberation Serif;Times New Roman" w:ascii="Times New Roman" w:hAnsi="Times New Roman"/>
          <w:b w:val="false"/>
          <w:bCs w:val="false"/>
          <w:color w:val="000000"/>
          <w:kern w:val="2"/>
          <w:sz w:val="28"/>
          <w:szCs w:val="28"/>
          <w:lang w:val="kpv-RU" w:eastAsia="zh-CN" w:bidi="ar-SA"/>
        </w:rPr>
        <w:t xml:space="preserve"> резерв</w:t>
      </w:r>
      <w:r>
        <w:rPr>
          <w:rFonts w:eastAsia="WenQuanYi Micro Hei" w:cs="Liberation Serif;Times New Roman" w:ascii="Times New Roman" w:hAnsi="Times New Roman"/>
          <w:b w:val="false"/>
          <w:bCs w:val="false"/>
          <w:color w:val="00000A"/>
          <w:kern w:val="2"/>
          <w:sz w:val="28"/>
          <w:szCs w:val="28"/>
          <w:lang w:val="kpv-RU" w:eastAsia="zh-CN" w:bidi="hi-IN"/>
        </w:rPr>
        <w:t>ӧ дасьтан</w:t>
      </w:r>
      <w:r>
        <w:rPr>
          <w:rFonts w:eastAsia="Times New Roman" w:cs="Liberation Serif;Times New Roman" w:ascii="Times New Roman" w:hAnsi="Times New Roman"/>
          <w:b w:val="false"/>
          <w:bCs w:val="false"/>
          <w:color w:val="000000"/>
          <w:kern w:val="2"/>
          <w:sz w:val="28"/>
          <w:szCs w:val="28"/>
          <w:lang w:val="kpv-RU" w:eastAsia="zh-CN" w:bidi="ar-SA"/>
        </w:rPr>
        <w:t xml:space="preserve"> спорт школаӧ. Том лыжникъяс радпырысь фотографируйтчисны куимысь олимпийскӧй чемпионкакӧд да босьтісны сылысь автограф.</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Liberation Serif;Times New Roman" w:ascii="Times New Roman" w:hAnsi="Times New Roman"/>
          <w:b w:val="false"/>
          <w:bCs w:val="false"/>
          <w:color w:val="000000"/>
          <w:kern w:val="2"/>
          <w:sz w:val="28"/>
          <w:szCs w:val="28"/>
          <w:lang w:val="kpv-RU" w:eastAsia="zh-CN" w:bidi="ar-SA"/>
        </w:rPr>
        <w:t>Елена Вяльбе видзӧдліс, кутшӧм условиеяс лӧсьӧдӧма школаын лыжникъясӧс дасьтӧм вылӧ, сёрнитіс тренеръяскӧд да велӧдысьяскӧд. Куимысь олимпийскӧй чемпионка сиис том спортсменъяслы, медым найӧ эз повны сьӧкыдлунъясысь, зілисны спортын да пӧртісны олӧмӧ пуктӧм могъяссӧ.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eastAsia="Times New Roman" w:cs="Liberation Serif;Times New Roman"/>
          <w:b w:val="false"/>
          <w:b w:val="false"/>
          <w:bCs w:val="false"/>
          <w:color w:val="000000"/>
          <w:kern w:val="2"/>
          <w:lang w:val="kpv-RU" w:eastAsia="zh-CN" w:bidi="ar-SA"/>
        </w:rPr>
      </w:pPr>
      <w:r>
        <w:rPr>
          <w:rFonts w:eastAsia="Times New Roman" w:cs="Liberation Serif;Times New Roman" w:ascii="Times New Roman" w:hAnsi="Times New Roman"/>
          <w:b w:val="false"/>
          <w:bCs w:val="false"/>
          <w:color w:val="000000"/>
          <w:kern w:val="2"/>
          <w:lang w:val="kpv-RU" w:eastAsia="zh-CN" w:bidi="ar-SA"/>
        </w:rPr>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Liberation Serif;Times New Roman" w:ascii="Times New Roman" w:hAnsi="Times New Roman"/>
          <w:b w:val="false"/>
          <w:bCs w:val="false"/>
          <w:color w:val="000000"/>
          <w:kern w:val="2"/>
          <w:sz w:val="28"/>
          <w:szCs w:val="28"/>
          <w:lang w:val="kpv-RU" w:eastAsia="zh-CN" w:bidi="ar-SA"/>
        </w:rPr>
        <w:t>*** «Фаворит» олимп</w:t>
      </w:r>
      <w:r>
        <w:rPr>
          <w:rFonts w:eastAsia="WenQuanYi Micro Hei" w:cs="Liberation Serif;Times New Roman" w:ascii="Times New Roman" w:hAnsi="Times New Roman"/>
          <w:b w:val="false"/>
          <w:bCs w:val="false"/>
          <w:color w:val="00000A"/>
          <w:kern w:val="2"/>
          <w:sz w:val="28"/>
          <w:szCs w:val="28"/>
          <w:lang w:val="kpv-RU" w:eastAsia="zh-CN" w:bidi="hi-IN"/>
        </w:rPr>
        <w:t>иада</w:t>
      </w:r>
      <w:r>
        <w:rPr>
          <w:rFonts w:eastAsia="Times New Roman" w:cs="Liberation Serif;Times New Roman" w:ascii="Times New Roman" w:hAnsi="Times New Roman"/>
          <w:b w:val="false"/>
          <w:bCs w:val="false"/>
          <w:color w:val="000000"/>
          <w:kern w:val="2"/>
          <w:sz w:val="28"/>
          <w:szCs w:val="28"/>
          <w:lang w:val="kpv-RU" w:eastAsia="zh-CN" w:bidi="ar-SA"/>
        </w:rPr>
        <w:t xml:space="preserve"> резерв</w:t>
      </w:r>
      <w:r>
        <w:rPr>
          <w:rFonts w:eastAsia="WenQuanYi Micro Hei" w:cs="Liberation Serif;Times New Roman" w:ascii="Times New Roman" w:hAnsi="Times New Roman"/>
          <w:b w:val="false"/>
          <w:bCs w:val="false"/>
          <w:color w:val="00000A"/>
          <w:kern w:val="2"/>
          <w:sz w:val="28"/>
          <w:szCs w:val="28"/>
          <w:lang w:val="kpv-RU" w:eastAsia="zh-CN" w:bidi="hi-IN"/>
        </w:rPr>
        <w:t>ӧ дасьтан</w:t>
      </w:r>
      <w:r>
        <w:rPr>
          <w:rFonts w:eastAsia="Times New Roman" w:cs="Liberation Serif;Times New Roman" w:ascii="Times New Roman" w:hAnsi="Times New Roman"/>
          <w:b w:val="false"/>
          <w:bCs w:val="false"/>
          <w:color w:val="000000"/>
          <w:kern w:val="2"/>
          <w:sz w:val="28"/>
          <w:szCs w:val="28"/>
          <w:lang w:val="kpv-RU" w:eastAsia="zh-CN" w:bidi="ar-SA"/>
        </w:rPr>
        <w:t xml:space="preserve"> спорт школа воссис 1989 воӧ 8 №-а ГПТУ подув вылын. Сійӧ кадсянь учреждениеса тренеръяс быдтісны уна нималана спортсменӧс, на лыдын: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Liberation Serif;Times New Roman" w:ascii="Times New Roman" w:hAnsi="Times New Roman"/>
          <w:b w:val="false"/>
          <w:bCs w:val="false"/>
          <w:color w:val="000000"/>
          <w:kern w:val="2"/>
          <w:sz w:val="28"/>
          <w:szCs w:val="28"/>
          <w:lang w:val="kpv-RU" w:eastAsia="zh-CN" w:bidi="ar-SA"/>
        </w:rPr>
        <w:t xml:space="preserve">Марина Бондарь – Коми Республикаын аньяс пӧвстын дзюдоысь СССР-са дзик ӧти спорт мастер, Сӧветскӧй Союзса первенствоын бронза босьтысь, </w:t>
      </w:r>
      <w:r>
        <w:rPr>
          <w:rFonts w:eastAsia="Times New Roman" w:cs="Times New Roman" w:ascii="Times New Roman" w:hAnsi="Times New Roman"/>
          <w:b w:val="false"/>
          <w:bCs w:val="false"/>
          <w:color w:val="000000"/>
          <w:kern w:val="2"/>
          <w:sz w:val="28"/>
          <w:szCs w:val="28"/>
          <w:lang w:val="kpv-RU" w:eastAsia="zh-CN" w:bidi="ar-SA"/>
        </w:rPr>
        <w:t>дзюдоысь Олимпийскӧй категорияа судья, коді донъяліс дзюдоысь мирса, Европаса чемпионатъяс да первенствояс, XXI Сурдлимпийскӧй ворсӧмъяс дырйи;</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zh-CN" w:bidi="ar-SA"/>
        </w:rPr>
        <w:t>Мария Дударь – юниоръяс пӧвстын дзюдоысь СНГ-са первенствоын эзысь босьтысь;</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zh-CN" w:bidi="ar-SA"/>
        </w:rPr>
        <w:t>Нина Поликарпова – Коми Республикаын аньяс пӧвстын ӧтнас самбоысь Россияса спорт мастер да дзюдоысь Россияса спорт мастер;</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zh-CN" w:bidi="ar-SA"/>
        </w:rPr>
        <w:t xml:space="preserve">Илья Порошкин – Мирса кубоклӧн этапын вермысь, лыжероллеръяс серти мирса чемпионатын эзысь босьтысь, Россияса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ar-SA"/>
        </w:rPr>
        <w:t xml:space="preserve">войтыркостса тшупӧдын </w:t>
      </w:r>
      <w:r>
        <w:rPr>
          <w:rFonts w:eastAsia="Times New Roman" w:cs="Times New Roman" w:ascii="Times New Roman" w:hAnsi="Times New Roman"/>
          <w:b w:val="false"/>
          <w:bCs w:val="false"/>
          <w:color w:val="000000"/>
          <w:kern w:val="2"/>
          <w:sz w:val="28"/>
          <w:szCs w:val="28"/>
          <w:lang w:val="kpv-RU" w:eastAsia="zh-CN" w:bidi="ar-SA"/>
        </w:rPr>
        <w:t>спорт мастер.</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31.03.2022</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b/>
          <w:b/>
          <w:bCs/>
          <w:sz w:val="28"/>
          <w:szCs w:val="28"/>
        </w:rPr>
      </w:pPr>
      <w:r>
        <w:rPr>
          <w:rFonts w:eastAsia="Times New Roman" w:cs="Times New Roman"/>
          <w:b/>
          <w:bCs/>
          <w:color w:val="000000"/>
          <w:kern w:val="2"/>
          <w:sz w:val="28"/>
          <w:szCs w:val="28"/>
          <w:lang w:val="kpv-RU" w:eastAsia="ru-RU" w:bidi="ar-SA"/>
        </w:rPr>
        <w:t>Владимир Уйба и Елена Вяльбе встретились с будущими чемпионами по лыжным гонкам</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Глава Республики Коми и Президент Федерации лыжных гонок России посетили спортивную школу Олимпийского резерва «Фаворит» в сыктывкарском посёлке Максаковка. Юные лыжники с удовольствием воспользовались уникальной возможностью сфотографироваться с трёхкратной олимпийской чемпионкой и получить на память её автограф.</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Елена Вяльбе ознакомилась с условиями, созданными в школе для подготовки лыжников, пообщалась с тренерами и преподавателями. Юным спортсменам трёхкратная олимпийская чемпионка пожелала никогда не бояться трудностей, проявлять в спорте настойчивость, упорство и всегда добиваться поставленных целей.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Спортивная школа олимпийского резерва «Фаворит» была открыта в 1989 году на базе ГПТУ №8. С тех пор тренеры учреждения воспитали плеяду выдающихся спортсменов, среди которых: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Марина Бондарь – единственная мастер спорта СССР по дзюдо среди женщин в Республике Коми, бронзовый призёр первенства Советского Союза, судья Олимпийской категории по дзюдо, принимавшая участие в судействе чемпионатов и первенств мира, Европы, XXI Сурдлимпийских игр по дзюдо;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Мария Дударь – серебряный призёр первенства СНГ по дзюдо среди юниоров;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Нина Поликарпова – единственная женщина в Республике Коми мастер спорта России по самбо и мастер спорта России по дзюдо;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Илья Порошкин – победитель этапа Кубка мира, серебряный призёр чемпионата мира по лыжероллерам, мастер спорта России международного класса.</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sz w:val="28"/>
          <w:szCs w:val="28"/>
        </w:rPr>
      </w:pPr>
      <w:r>
        <w:rPr>
          <w:rFonts w:eastAsia="Times New Roman" w:cs="Times New Roman"/>
          <w:b w:val="false"/>
          <w:bCs w:val="false"/>
          <w:color w:val="000000"/>
          <w:kern w:val="2"/>
          <w:sz w:val="28"/>
          <w:szCs w:val="28"/>
          <w:lang w:val="kpv-RU" w:eastAsia="ru-RU" w:bidi="ar-SA"/>
        </w:rPr>
        <w:t>Габова 1287</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LibreOffice/6.4.2.2$Linux_X86_64 LibreOffice_project/4e471d8c02c9c90f512f7f9ead8875b57fcb1ec3</Application>
  <Pages>2</Pages>
  <Words>370</Words>
  <Characters>2559</Characters>
  <CharactersWithSpaces>2923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2022-04-01T14:30:43Z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