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2022.04.08</w:t>
      </w:r>
    </w:p>
    <w:p>
      <w:pPr>
        <w:pStyle w:val="1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Игорь Труфановӧс индӧма Коми Республикаса бӧрйысян комиссияӧ вына гӧлӧс инӧда пырысьӧн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Та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йылысь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Индӧд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сӧ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кырымаліс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Коми Республикаса Юралысь Владимир Уйба. Таӧдз Коми Республикаса бӧрйысян комиссияӧ вына гӧлӧс инӧда пырысьлӧн могъясысь кадысь водз мездісны Анастасия Голубыхӧс.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Коми Республикаса Юралысьлӧн 2022 во косму тӧлысь 8 лунся 40 №-а Индӧд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«</w:t>
      </w:r>
      <w:r>
        <w:rPr>
          <w:rFonts w:eastAsia="Calibri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Россия Федерацияса гражданалӧн бӧрйысян инӧдъяслӧн да референдумын участвуйтӧм вылӧ инӧдлӧн медшӧр гарантияяс йылысь» Федеральнӧй оланпаслӧн 22, 23 статьяяс, «Коми Республикаын бӧрйысьӧмъяс да референдумъяс йылысь»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Коми Республикаса Оланпаслӧн 19 статья</w:t>
      </w:r>
      <w:r>
        <w:rPr>
          <w:rFonts w:eastAsia="Calibri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серти индыны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Коми Республикаса бӧрйысян комиссияӧ вына гӧлӧс инӧда пырысьӧн Игорь Викторович Труфановӧс, Коми Республикаса Каналан Сӧветлӧн Аппаратӧн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Ю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рнуӧдысьӧс медводдза вежысьӧс, - «Сыктывкар» кар кытшлӧн муниципальнӧй юкӧнса Сӧветлӧн вӧзйӧм серти.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749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  <w:r>
        <w:br w:type="page"/>
      </w:r>
    </w:p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2022.04.08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Игорь Труфанов назначен членом Избирательной комиссии Республики Коми с правом решающего голоса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</w:rPr>
        <w:t>Указ об этом подписал Глава Республики Коми Владимир Уйба. Ранее от обязанностей члена Избирательной комиссии Республики Коми с правом решающего голоса была досрочно освобождена Анастасия Голубых.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</w:rPr>
        <w:t xml:space="preserve">Указ Главы Республики Коми от 8 апреля 2022 года № 40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</w:rPr>
        <w:t xml:space="preserve">В соответствии со статьями 22, 23 Федерального закона «Об основных гарантиях избирательных прав и права на участие в референдуме граждан Российской Федерации», статьёй 19 Закона Республики Коми «О выборах и референдумах в Республике Коми» назначить членом Избирательной комиссии Республики Коми с правом решающего голоса Труфанова Игоря Викторовича, первого заместителя Руководителя Аппарата Государственного Совета Республики Коми, - по предложению Совета муниципального образования городского округа «Сыктывкар».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5969</TotalTime>
  <Application>LibreOffice/6.4.2.2$Linux_X86_64 LibreOffice_project/4e471d8c02c9c90f512f7f9ead8875b57fcb1ec3</Application>
  <Pages>2</Pages>
  <Words>222</Words>
  <Characters>1522</Characters>
  <CharactersWithSpaces>1736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2022-03-14T11:15:12Z</cp:lastPrinted>
  <dcterms:modified xsi:type="dcterms:W3CDTF">2022-04-11T14:37:01Z</dcterms:modified>
  <cp:revision>1221</cp:revision>
  <dc:subject/>
  <dc:title> </dc:title>
</cp:coreProperties>
</file>