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2"/>
        <w:widowControl/>
        <w:numPr>
          <w:ilvl w:val="0"/>
          <w:numId w:val="0"/>
        </w:numPr>
        <w:suppressAutoHyphens w:val="false"/>
        <w:bidi w:val="0"/>
        <w:spacing w:lineRule="auto" w:line="360" w:before="0" w:after="0"/>
        <w:ind w:left="0" w:right="0" w:firstLine="709"/>
        <w:contextualSpacing/>
        <w:jc w:val="both"/>
        <w:outlineLvl w:val="0"/>
        <w:rPr>
          <w:b w:val="false"/>
          <w:b w:val="false"/>
          <w:bCs w:val="false"/>
        </w:rPr>
      </w:pPr>
      <w:r>
        <w:rPr>
          <w:rFonts w:eastAsia="Times New Roman" w:cs="Times New Roman"/>
          <w:b w:val="false"/>
          <w:bCs w:val="false"/>
          <w:color w:val="00000A"/>
          <w:kern w:val="0"/>
          <w:sz w:val="28"/>
          <w:szCs w:val="28"/>
          <w:lang w:val="kpv-RU" w:eastAsia="zh-CN" w:bidi="ar-SA"/>
        </w:rPr>
        <w:t>2022.04.14</w:t>
      </w:r>
    </w:p>
    <w:p>
      <w:pPr>
        <w:pStyle w:val="Normal"/>
        <w:widowControl/>
        <w:numPr>
          <w:ilvl w:val="0"/>
          <w:numId w:val="0"/>
        </w:numPr>
        <w:suppressAutoHyphens w:val="false"/>
        <w:bidi w:val="0"/>
        <w:spacing w:lineRule="auto" w:line="360" w:before="0" w:after="0"/>
        <w:ind w:left="0" w:right="0" w:firstLine="709"/>
        <w:contextualSpacing/>
        <w:jc w:val="both"/>
        <w:outlineLvl w:val="0"/>
        <w:rPr>
          <w:b/>
          <w:b/>
          <w:bCs/>
        </w:rPr>
      </w:pPr>
      <w:r>
        <w:rPr>
          <w:rFonts w:eastAsia="Times New Roman" w:cs="Times New Roman"/>
          <w:b/>
          <w:bCs/>
          <w:color w:val="00000A"/>
          <w:kern w:val="0"/>
          <w:sz w:val="28"/>
          <w:szCs w:val="28"/>
          <w:lang w:val="kpv-RU" w:eastAsia="zh-CN" w:bidi="ar-SA"/>
        </w:rPr>
        <w:t>Сыктывкарын наградитісны «Зарни Меркурий» ставроссияса конкурслӧн регионса этапын вермысьясӧс</w:t>
      </w:r>
    </w:p>
    <w:p>
      <w:pPr>
        <w:pStyle w:val="Normal"/>
        <w:widowControl/>
        <w:numPr>
          <w:ilvl w:val="0"/>
          <w:numId w:val="0"/>
        </w:numPr>
        <w:suppressAutoHyphens w:val="false"/>
        <w:bidi w:val="0"/>
        <w:spacing w:lineRule="auto" w:line="360" w:before="0" w:after="0"/>
        <w:ind w:left="0" w:right="0" w:firstLine="709"/>
        <w:contextualSpacing/>
        <w:jc w:val="both"/>
        <w:outlineLvl w:val="0"/>
        <w:rPr>
          <w:b w:val="false"/>
          <w:b w:val="false"/>
          <w:bCs w:val="false"/>
        </w:rPr>
      </w:pPr>
      <w:r>
        <w:rPr>
          <w:rFonts w:eastAsia="Times New Roman" w:cs="Times New Roman"/>
          <w:b w:val="false"/>
          <w:bCs w:val="false"/>
          <w:color w:val="00000A"/>
          <w:kern w:val="0"/>
          <w:sz w:val="28"/>
          <w:szCs w:val="28"/>
          <w:lang w:val="kpv-RU" w:eastAsia="zh-CN" w:bidi="ar-SA"/>
        </w:rPr>
        <w:t xml:space="preserve">Талун, косму тӧлысь 14 лунӧ, Коми Республикаса вузасян-промышленнӧй палатаын вӧчисны «Зарни Меркурий» асшӧр удж юкӧнын национальнӧй премия конкурслӧн </w:t>
      </w:r>
      <w:r>
        <w:rPr>
          <w:rFonts w:eastAsia="Times New Roman" w:cs="Times New Roman"/>
          <w:b w:val="false"/>
          <w:bCs w:val="false"/>
          <w:color w:val="00000A"/>
          <w:kern w:val="0"/>
          <w:sz w:val="28"/>
          <w:szCs w:val="28"/>
          <w:lang w:val="kpv-RU" w:eastAsia="zh-CN" w:bidi="ar-SA"/>
        </w:rPr>
        <w:t>регионса</w:t>
      </w:r>
      <w:r>
        <w:rPr>
          <w:rFonts w:eastAsia="Times New Roman" w:cs="Times New Roman"/>
          <w:b w:val="false"/>
          <w:bCs w:val="false"/>
          <w:color w:val="00000A"/>
          <w:kern w:val="0"/>
          <w:sz w:val="28"/>
          <w:szCs w:val="28"/>
          <w:lang w:val="kpv-RU" w:eastAsia="zh-CN" w:bidi="ar-SA"/>
        </w:rPr>
        <w:t xml:space="preserve"> этаплысь кывкӧртӧдъяс. Кыпыд церемонияӧ пырӧдчис Коми Республикаса Юралысь Владимир Уйба.</w:t>
      </w:r>
    </w:p>
    <w:p>
      <w:pPr>
        <w:pStyle w:val="Normal"/>
        <w:widowControl/>
        <w:numPr>
          <w:ilvl w:val="0"/>
          <w:numId w:val="0"/>
        </w:numPr>
        <w:suppressAutoHyphens w:val="false"/>
        <w:bidi w:val="0"/>
        <w:spacing w:lineRule="auto" w:line="360" w:before="0" w:after="0"/>
        <w:ind w:left="0" w:right="0" w:firstLine="709"/>
        <w:contextualSpacing/>
        <w:jc w:val="both"/>
        <w:outlineLvl w:val="0"/>
        <w:rPr>
          <w:b w:val="false"/>
          <w:b w:val="false"/>
          <w:bCs w:val="false"/>
        </w:rPr>
      </w:pPr>
      <w:r>
        <w:rPr>
          <w:rFonts w:eastAsia="Times New Roman" w:cs="Times New Roman"/>
          <w:b w:val="false"/>
          <w:bCs w:val="false"/>
          <w:color w:val="00000A"/>
          <w:kern w:val="0"/>
          <w:sz w:val="28"/>
          <w:szCs w:val="28"/>
          <w:lang w:val="kpv-RU" w:eastAsia="zh-CN" w:bidi="ar-SA"/>
        </w:rPr>
        <w:t>«Медводз, Коми Республикаса Веськӧдлан котыр</w:t>
      </w:r>
      <w:r>
        <w:rPr>
          <w:rFonts w:eastAsia="Times New Roman" w:cs="Times New Roman"/>
          <w:b w:val="false"/>
          <w:bCs w:val="false"/>
          <w:color w:val="00000A"/>
          <w:kern w:val="0"/>
          <w:sz w:val="28"/>
          <w:szCs w:val="28"/>
          <w:lang w:val="kpv-RU" w:eastAsia="zh-CN" w:bidi="ar-SA"/>
        </w:rPr>
        <w:t>сянь</w:t>
      </w:r>
      <w:r>
        <w:rPr>
          <w:rFonts w:eastAsia="Times New Roman" w:cs="Times New Roman"/>
          <w:b w:val="false"/>
          <w:bCs w:val="false"/>
          <w:color w:val="00000A"/>
          <w:kern w:val="0"/>
          <w:sz w:val="28"/>
          <w:szCs w:val="28"/>
          <w:lang w:val="kpv-RU" w:eastAsia="zh-CN" w:bidi="ar-SA"/>
        </w:rPr>
        <w:t xml:space="preserve"> да ас нимсянь кӧсъя чолӧмавны Юрий Александрович Колмаковӧс да Коми Республикаса вузасян-промышленнӧй палатаын уджалысьясӧс палаталы 28 во тырӧмӧн. Тайӧ воясӧн ті чӧжинныд уна опыт, ті бурмӧданныд регионын делӧвӧй климат. Ӧні абу кокни, ми медводдзаысь уджалам татшӧм чорыд санкцияяс дырйи. Медводз сьӧкыдлунъясыс инмисны бизнеслы. Кӧсъя пасйыны, мый и Россия Федерацияса Веськӧдлан котыр, и Коми Республикаса Веськӧдлан котыр уджалӧны лун и вой, медым отсавны тіянлы. Миян тайӧ медшӧр мог», - пасйис Владимир Уйба.</w:t>
      </w:r>
    </w:p>
    <w:p>
      <w:pPr>
        <w:pStyle w:val="Normal"/>
        <w:widowControl/>
        <w:numPr>
          <w:ilvl w:val="0"/>
          <w:numId w:val="0"/>
        </w:numPr>
        <w:suppressAutoHyphens w:val="false"/>
        <w:bidi w:val="0"/>
        <w:spacing w:lineRule="auto" w:line="360" w:before="0" w:after="0"/>
        <w:ind w:left="0" w:right="0" w:firstLine="709"/>
        <w:contextualSpacing/>
        <w:jc w:val="both"/>
        <w:outlineLvl w:val="0"/>
        <w:rPr>
          <w:b w:val="false"/>
          <w:b w:val="false"/>
          <w:bCs w:val="false"/>
        </w:rPr>
      </w:pPr>
      <w:r>
        <w:rPr>
          <w:rFonts w:eastAsia="Times New Roman" w:cs="Times New Roman"/>
          <w:b w:val="false"/>
          <w:bCs w:val="false"/>
          <w:color w:val="00000A"/>
          <w:kern w:val="0"/>
          <w:sz w:val="28"/>
          <w:szCs w:val="28"/>
          <w:lang w:val="kpv-RU" w:eastAsia="zh-CN" w:bidi="ar-SA"/>
        </w:rPr>
        <w:t>Республикаса Юралысь чолӧмаліс конкурсын вермысьясӧс да сетіс  «</w:t>
      </w:r>
      <w:r>
        <w:rPr>
          <w:rFonts w:eastAsia="Times New Roman" w:cs="Liberation Serif;Times New Roman"/>
          <w:b w:val="false"/>
          <w:bCs w:val="false"/>
          <w:color w:val="00000A"/>
          <w:kern w:val="0"/>
          <w:sz w:val="28"/>
          <w:szCs w:val="28"/>
          <w:lang w:val="kpv-RU" w:eastAsia="zh-CN" w:bidi="ar-SA"/>
        </w:rPr>
        <w:t xml:space="preserve">Коми Республикалы 100 во» юбилейнӧй медаль «Мича» дзоридз салон» ичӧт кывкутана котырса директор Лариса Сергеевалы, «Глобус» войтыркостса уджтасъяслӧн шӧрин» ичӧт кывкутана котырса директор Любовь Худяевалы, «Астромед» бурдӧдан да консультация сетан поликлиника» ичӧт кывкутана котырса олӧмӧ пӧртысь директорлы. Владимир Уйба сетіс наградаяс конкурсын вермысь муниципалитетъясӧн </w:t>
      </w:r>
      <w:r>
        <w:rPr>
          <w:rFonts w:eastAsia="Times New Roman" w:cs="Liberation Serif;Times New Roman"/>
          <w:b w:val="false"/>
          <w:bCs w:val="false"/>
          <w:color w:val="00000A"/>
          <w:kern w:val="0"/>
          <w:sz w:val="28"/>
          <w:szCs w:val="28"/>
          <w:lang w:val="kpv-RU" w:eastAsia="zh-CN" w:bidi="ar-SA"/>
        </w:rPr>
        <w:t>юрнуӧдысьяслы</w:t>
      </w:r>
      <w:r>
        <w:rPr>
          <w:rFonts w:eastAsia="Times New Roman" w:cs="Liberation Serif;Times New Roman"/>
          <w:b w:val="false"/>
          <w:bCs w:val="false"/>
          <w:color w:val="00000A"/>
          <w:kern w:val="0"/>
          <w:sz w:val="28"/>
          <w:szCs w:val="28"/>
          <w:lang w:val="kpv-RU" w:eastAsia="zh-CN" w:bidi="ar-SA"/>
        </w:rPr>
        <w:t xml:space="preserve">. Асшӧр удж сӧвмӧдӧм вылӧ </w:t>
      </w:r>
      <w:r>
        <w:rPr>
          <w:rFonts w:eastAsia="Times New Roman" w:cs="Liberation Serif;Times New Roman"/>
          <w:b w:val="false"/>
          <w:bCs w:val="false"/>
          <w:color w:val="00000A"/>
          <w:kern w:val="0"/>
          <w:sz w:val="28"/>
          <w:szCs w:val="28"/>
          <w:lang w:val="kpv-RU" w:eastAsia="zh-CN" w:bidi="ar-SA"/>
        </w:rPr>
        <w:t>бур условиеа</w:t>
      </w:r>
      <w:r>
        <w:rPr>
          <w:rFonts w:eastAsia="Times New Roman" w:cs="Liberation Serif;Times New Roman"/>
          <w:b w:val="false"/>
          <w:bCs w:val="false"/>
          <w:color w:val="00000A"/>
          <w:kern w:val="0"/>
          <w:sz w:val="28"/>
          <w:szCs w:val="28"/>
          <w:lang w:val="kpv-RU" w:eastAsia="zh-CN" w:bidi="ar-SA"/>
        </w:rPr>
        <w:t xml:space="preserve"> медбур муниципальнӧй районӧн лоис Удора район, медбур кар кытшӧн – Сыктывкар.</w:t>
      </w:r>
    </w:p>
    <w:p>
      <w:pPr>
        <w:pStyle w:val="Normal"/>
        <w:widowControl/>
        <w:numPr>
          <w:ilvl w:val="0"/>
          <w:numId w:val="0"/>
        </w:numPr>
        <w:suppressAutoHyphens w:val="false"/>
        <w:bidi w:val="0"/>
        <w:spacing w:lineRule="auto" w:line="360" w:before="0" w:after="0"/>
        <w:ind w:left="0" w:right="0" w:firstLine="709"/>
        <w:contextualSpacing/>
        <w:jc w:val="both"/>
        <w:outlineLvl w:val="0"/>
        <w:rPr>
          <w:b w:val="false"/>
          <w:b w:val="false"/>
          <w:bCs w:val="false"/>
        </w:rPr>
      </w:pPr>
      <w:r>
        <w:rPr>
          <w:rFonts w:eastAsia="Times New Roman" w:cs="Liberation Serif;Times New Roman"/>
          <w:b w:val="false"/>
          <w:bCs w:val="false"/>
          <w:color w:val="00000A"/>
          <w:kern w:val="0"/>
          <w:sz w:val="28"/>
          <w:szCs w:val="28"/>
          <w:lang w:val="kpv-RU" w:eastAsia="zh-CN" w:bidi="ar-SA"/>
        </w:rPr>
        <w:t xml:space="preserve">Сідзжӧ наградаяссӧ сетісны промышленнӧй производство, инновация удж, агропромышленнӧй комплекс, </w:t>
      </w:r>
      <w:r>
        <w:rPr>
          <w:rFonts w:eastAsia="Times New Roman" w:cs="Liberation Serif;Times New Roman"/>
          <w:b w:val="false"/>
          <w:bCs w:val="false"/>
          <w:color w:val="00000A"/>
          <w:kern w:val="0"/>
          <w:sz w:val="28"/>
          <w:szCs w:val="28"/>
          <w:lang w:val="kpv-RU" w:eastAsia="zh-CN" w:bidi="ar-SA"/>
        </w:rPr>
        <w:t>стрӧитчан,</w:t>
      </w:r>
      <w:r>
        <w:rPr>
          <w:rFonts w:eastAsia="Times New Roman" w:cs="Liberation Serif;Times New Roman"/>
          <w:b w:val="false"/>
          <w:bCs w:val="false"/>
          <w:color w:val="00000A"/>
          <w:kern w:val="0"/>
          <w:sz w:val="28"/>
          <w:szCs w:val="28"/>
          <w:lang w:val="kpv-RU" w:eastAsia="zh-CN" w:bidi="ar-SA"/>
        </w:rPr>
        <w:t xml:space="preserve"> ньӧбасьысьяслы прӧдукция, услугаяс вӧчан юкӧнын «Россияӧс экономика боксянь кыпӧдӧм», «Медбур ичӧт предприятие» номинацияясын вермысьяслы. «Промышленнӧй производство юкӧнын медбур предприятие-экспортёр», «РФ-са </w:t>
      </w:r>
      <w:r>
        <w:rPr>
          <w:rFonts w:eastAsia="Times New Roman" w:cs="Times New Roman"/>
          <w:b w:val="false"/>
          <w:bCs w:val="false"/>
          <w:color w:val="00000A"/>
          <w:kern w:val="0"/>
          <w:sz w:val="28"/>
          <w:szCs w:val="28"/>
          <w:lang w:val="kpv-RU" w:eastAsia="zh-CN" w:bidi="ar-SA"/>
        </w:rPr>
        <w:t>вузасян-промышленнӧй палатаса Президентлӧн патронат улын 100 семейнӧй компания», «Коми Республикаса медбур семейнӧй предприятие», «Россияса йӧзкостса мичатор</w:t>
      </w:r>
      <w:r>
        <w:rPr>
          <w:rFonts w:eastAsia="Times New Roman" w:cs="Times New Roman"/>
          <w:b w:val="false"/>
          <w:bCs w:val="false"/>
          <w:color w:val="00000A"/>
          <w:kern w:val="0"/>
          <w:sz w:val="28"/>
          <w:szCs w:val="28"/>
          <w:lang w:val="kpv-RU" w:eastAsia="zh-CN" w:bidi="ar-SA"/>
        </w:rPr>
        <w:t>ъяс</w:t>
      </w:r>
      <w:r>
        <w:rPr>
          <w:rFonts w:eastAsia="Times New Roman" w:cs="Times New Roman"/>
          <w:b w:val="false"/>
          <w:bCs w:val="false"/>
          <w:color w:val="00000A"/>
          <w:kern w:val="0"/>
          <w:sz w:val="28"/>
          <w:szCs w:val="28"/>
          <w:lang w:val="kpv-RU" w:eastAsia="zh-CN" w:bidi="ar-SA"/>
        </w:rPr>
        <w:t xml:space="preserve"> вӧчӧмсӧ видзӧмӧ да сӧвмӧдӧмӧ пайысь», а сідзжӧ «Феникс» номинацияын.</w:t>
      </w:r>
    </w:p>
    <w:p>
      <w:pPr>
        <w:pStyle w:val="Normal"/>
        <w:widowControl/>
        <w:numPr>
          <w:ilvl w:val="0"/>
          <w:numId w:val="0"/>
        </w:numPr>
        <w:suppressAutoHyphens w:val="false"/>
        <w:bidi w:val="0"/>
        <w:spacing w:lineRule="auto" w:line="360" w:before="0" w:after="0"/>
        <w:ind w:left="0" w:right="0" w:firstLine="709"/>
        <w:contextualSpacing/>
        <w:jc w:val="both"/>
        <w:outlineLvl w:val="0"/>
        <w:rPr>
          <w:b w:val="false"/>
          <w:b w:val="false"/>
          <w:bCs w:val="false"/>
        </w:rPr>
      </w:pPr>
      <w:r>
        <w:rPr>
          <w:rFonts w:eastAsia="Times New Roman" w:cs="Times New Roman"/>
          <w:b w:val="false"/>
          <w:bCs w:val="false"/>
          <w:color w:val="00000A"/>
          <w:kern w:val="0"/>
          <w:sz w:val="28"/>
          <w:szCs w:val="28"/>
          <w:lang w:val="kpv-RU" w:eastAsia="zh-CN" w:bidi="ar-SA"/>
        </w:rPr>
        <w:t>***</w:t>
      </w:r>
    </w:p>
    <w:p>
      <w:pPr>
        <w:pStyle w:val="Normal"/>
        <w:widowControl/>
        <w:numPr>
          <w:ilvl w:val="0"/>
          <w:numId w:val="0"/>
        </w:numPr>
        <w:suppressAutoHyphens w:val="false"/>
        <w:bidi w:val="0"/>
        <w:spacing w:lineRule="auto" w:line="360" w:before="0" w:after="0"/>
        <w:ind w:left="0" w:right="0" w:firstLine="709"/>
        <w:contextualSpacing/>
        <w:jc w:val="both"/>
        <w:outlineLvl w:val="0"/>
        <w:rPr>
          <w:b w:val="false"/>
          <w:b w:val="false"/>
          <w:bCs w:val="false"/>
        </w:rPr>
      </w:pPr>
      <w:r>
        <w:rPr>
          <w:rFonts w:eastAsia="Times New Roman" w:cs="Times New Roman"/>
          <w:b w:val="false"/>
          <w:bCs w:val="false"/>
          <w:color w:val="00000A"/>
          <w:kern w:val="0"/>
          <w:sz w:val="28"/>
          <w:szCs w:val="28"/>
          <w:lang w:val="kpv-RU" w:eastAsia="zh-CN" w:bidi="ar-SA"/>
        </w:rPr>
        <w:t>Регионса этапсӧ котыртіс Коми Республикаса вузасян-промышленнӧй палата. «Зарни Меркурий» конкурс</w:t>
      </w:r>
      <w:r>
        <w:rPr>
          <w:rFonts w:eastAsia="Times New Roman" w:cs="Times New Roman"/>
          <w:b w:val="false"/>
          <w:bCs w:val="false"/>
          <w:color w:val="00000A"/>
          <w:kern w:val="0"/>
          <w:sz w:val="28"/>
          <w:szCs w:val="28"/>
          <w:lang w:val="kpv-RU" w:eastAsia="zh-CN" w:bidi="ar-SA"/>
        </w:rPr>
        <w:t>ыс</w:t>
      </w:r>
      <w:r>
        <w:rPr>
          <w:rFonts w:eastAsia="Times New Roman" w:cs="Times New Roman"/>
          <w:b w:val="false"/>
          <w:bCs w:val="false"/>
          <w:color w:val="00000A"/>
          <w:kern w:val="0"/>
          <w:sz w:val="28"/>
          <w:szCs w:val="28"/>
          <w:lang w:val="kpv-RU" w:eastAsia="zh-CN" w:bidi="ar-SA"/>
        </w:rPr>
        <w:t xml:space="preserve"> нуӧдсьӧ быд во, пырӧдчӧмысь мынтысьны оз ков. Сылӧн мог – отсавны </w:t>
      </w:r>
      <w:r>
        <w:rPr>
          <w:rFonts w:eastAsia="Times New Roman" w:cs="Times New Roman"/>
          <w:b w:val="false"/>
          <w:bCs w:val="false"/>
          <w:color w:val="00000A"/>
          <w:kern w:val="0"/>
          <w:sz w:val="28"/>
          <w:szCs w:val="28"/>
          <w:lang w:val="kpv-RU" w:eastAsia="zh-CN" w:bidi="ar-SA"/>
        </w:rPr>
        <w:t>сӧвмӧдны</w:t>
      </w:r>
      <w:r>
        <w:rPr>
          <w:rFonts w:eastAsia="Times New Roman" w:cs="Times New Roman"/>
          <w:b w:val="false"/>
          <w:bCs w:val="false"/>
          <w:color w:val="00000A"/>
          <w:kern w:val="0"/>
          <w:sz w:val="28"/>
          <w:szCs w:val="28"/>
          <w:lang w:val="kpv-RU" w:eastAsia="zh-CN" w:bidi="ar-SA"/>
        </w:rPr>
        <w:t xml:space="preserve"> Россияын асшӧр удж. Сійӧ сетӧ позянлун асшӧр уджалысьяслы петкӧдлыны продукциялысь да услугаяслысь медбур образецъяс, аймуса медбур бизнес-модельяс, а сідзжӧ паськыда тӧдмӧдӧ бизнеслӧн йӧз водзын кывкутӧмӧн, россияса предпринимательство</w:t>
      </w:r>
      <w:r>
        <w:rPr>
          <w:rFonts w:eastAsia="Times New Roman" w:cs="Times New Roman"/>
          <w:b w:val="false"/>
          <w:bCs w:val="false"/>
          <w:color w:val="00000A"/>
          <w:kern w:val="0"/>
          <w:sz w:val="28"/>
          <w:szCs w:val="28"/>
          <w:lang w:val="kpv-RU" w:eastAsia="zh-CN" w:bidi="ar-SA"/>
        </w:rPr>
        <w:t>лысь</w:t>
      </w:r>
      <w:r>
        <w:rPr>
          <w:rFonts w:eastAsia="Times New Roman" w:cs="Times New Roman"/>
          <w:b w:val="false"/>
          <w:bCs w:val="false"/>
          <w:color w:val="00000A"/>
          <w:kern w:val="0"/>
          <w:sz w:val="28"/>
          <w:szCs w:val="28"/>
          <w:lang w:val="kpv-RU" w:eastAsia="zh-CN" w:bidi="ar-SA"/>
        </w:rPr>
        <w:t xml:space="preserve"> традицияяс вынсьӧдӧмӧн.</w:t>
      </w:r>
    </w:p>
    <w:p>
      <w:pPr>
        <w:pStyle w:val="Normal"/>
        <w:widowControl/>
        <w:numPr>
          <w:ilvl w:val="0"/>
          <w:numId w:val="0"/>
        </w:numPr>
        <w:suppressAutoHyphens w:val="false"/>
        <w:bidi w:val="0"/>
        <w:spacing w:lineRule="auto" w:line="360" w:before="0" w:after="0"/>
        <w:ind w:left="0" w:right="0" w:firstLine="709"/>
        <w:contextualSpacing/>
        <w:jc w:val="both"/>
        <w:outlineLvl w:val="0"/>
        <w:rPr>
          <w:b w:val="false"/>
          <w:b w:val="false"/>
          <w:bCs w:val="false"/>
        </w:rPr>
      </w:pPr>
      <w:r>
        <w:rPr>
          <w:rFonts w:eastAsia="Times New Roman" w:cs="Times New Roman"/>
          <w:b w:val="false"/>
          <w:bCs w:val="false"/>
          <w:color w:val="00000A"/>
          <w:kern w:val="0"/>
          <w:sz w:val="28"/>
          <w:szCs w:val="28"/>
          <w:lang w:val="kpv-RU" w:eastAsia="zh-CN" w:bidi="ar-SA"/>
        </w:rPr>
        <w:t>Конкурсӧ пырӧдчисны ичӧт предприятиеяс, кӧні уджалӧ 100-ысь этшаджык морт, семейнӧй бизнесын уджалысьяс, предприятие-экспортёръяс, кодъясӧс пасйӧма да кодъяс уджалӧны Коми Республикаын. Регионса этапын вермысьяс лоӧны федеральнӧй тшупӧдын премия шедӧдысьясӧн.</w:t>
      </w:r>
      <w:r>
        <w:br w:type="page"/>
      </w:r>
    </w:p>
    <w:p>
      <w:pPr>
        <w:pStyle w:val="2"/>
        <w:widowControl/>
        <w:numPr>
          <w:ilvl w:val="0"/>
          <w:numId w:val="0"/>
        </w:numPr>
        <w:suppressAutoHyphens w:val="false"/>
        <w:bidi w:val="0"/>
        <w:spacing w:lineRule="auto" w:line="360" w:before="0" w:after="0"/>
        <w:ind w:left="0" w:right="0" w:firstLine="709"/>
        <w:contextualSpacing/>
        <w:jc w:val="both"/>
        <w:outlineLvl w:val="0"/>
        <w:rPr>
          <w:b w:val="false"/>
          <w:b w:val="false"/>
          <w:bCs w:val="false"/>
        </w:rPr>
      </w:pPr>
      <w:r>
        <w:rPr>
          <w:rFonts w:eastAsia="Times New Roman" w:cs="Times New Roman"/>
          <w:b w:val="false"/>
          <w:bCs w:val="false"/>
          <w:color w:val="00000A"/>
          <w:kern w:val="0"/>
          <w:sz w:val="28"/>
          <w:szCs w:val="28"/>
          <w:lang w:val="kpv-RU" w:eastAsia="zh-CN" w:bidi="ar-SA"/>
        </w:rPr>
        <w:t>2022.04.14</w:t>
      </w:r>
    </w:p>
    <w:p>
      <w:pPr>
        <w:pStyle w:val="1"/>
        <w:widowControl/>
        <w:numPr>
          <w:ilvl w:val="0"/>
          <w:numId w:val="0"/>
        </w:numPr>
        <w:suppressAutoHyphens w:val="false"/>
        <w:bidi w:val="0"/>
        <w:spacing w:lineRule="auto" w:line="360" w:before="0" w:after="0"/>
        <w:ind w:left="0" w:right="0" w:firstLine="709"/>
        <w:contextualSpacing/>
        <w:jc w:val="both"/>
        <w:outlineLvl w:val="0"/>
        <w:rPr>
          <w:b/>
          <w:b/>
          <w:bCs/>
        </w:rPr>
      </w:pPr>
      <w:r>
        <w:rPr>
          <w:rFonts w:eastAsia="Times New Roman" w:cs="Times New Roman" w:ascii="Times New Roman" w:hAnsi="Times New Roman"/>
          <w:b/>
          <w:bCs/>
          <w:color w:val="00000A"/>
          <w:kern w:val="0"/>
          <w:sz w:val="28"/>
          <w:szCs w:val="28"/>
          <w:lang w:val="kpv-RU" w:eastAsia="zh-CN" w:bidi="ar-SA"/>
        </w:rPr>
        <w:t>В Сыктывкаре наградили победителей регионального этапа всероссийского конкурса «Золотой Меркурий»</w:t>
      </w:r>
    </w:p>
    <w:p>
      <w:pPr>
        <w:pStyle w:val="Style30"/>
        <w:widowControl/>
        <w:numPr>
          <w:ilvl w:val="0"/>
          <w:numId w:val="0"/>
        </w:numPr>
        <w:suppressAutoHyphens w:val="false"/>
        <w:bidi w:val="0"/>
        <w:spacing w:lineRule="auto" w:line="360" w:before="0" w:after="0"/>
        <w:ind w:left="0" w:right="0" w:firstLine="709"/>
        <w:contextualSpacing/>
        <w:jc w:val="both"/>
        <w:rPr>
          <w:b w:val="false"/>
          <w:b w:val="false"/>
          <w:bCs w:val="false"/>
        </w:rPr>
      </w:pPr>
      <w:r>
        <w:rPr>
          <w:b w:val="false"/>
          <w:bCs w:val="false"/>
        </w:rPr>
        <w:t>Сегодня, 14 апреля, в Торгово-промышленной палате Республики Коми подвели итоги регионального этапа конкурса Национальной премии в области предпринимательской деятельности «Золотой Меркурий». В торжественной церемонии принял участие Глава Республики Коми Владимир Уйба.</w:t>
      </w:r>
    </w:p>
    <w:p>
      <w:pPr>
        <w:pStyle w:val="Style30"/>
        <w:widowControl/>
        <w:numPr>
          <w:ilvl w:val="0"/>
          <w:numId w:val="0"/>
        </w:numPr>
        <w:suppressAutoHyphens w:val="false"/>
        <w:bidi w:val="0"/>
        <w:spacing w:lineRule="auto" w:line="360" w:before="0" w:after="0"/>
        <w:ind w:left="0" w:right="0" w:firstLine="709"/>
        <w:contextualSpacing/>
        <w:jc w:val="both"/>
        <w:rPr>
          <w:b w:val="false"/>
          <w:b w:val="false"/>
          <w:bCs w:val="false"/>
        </w:rPr>
      </w:pPr>
      <w:r>
        <w:rPr>
          <w:b w:val="false"/>
          <w:bCs w:val="false"/>
        </w:rPr>
        <w:t xml:space="preserve">«Прежде всего, от лица Правительства Республики Коми и от себя лично хочу поздравить Юрия Александровича Колмакова и дружный коллектив Торгово-промышленной палаты Республики Коми с 28-летием. За эти годы вами накоплен большой опыт, вы многое делаете для улучшения делового климата в регионе. Сейчас приходится непросто, мы впервые находимся в ситуации таких жёстких санкций. И первым под удар попадает бизнес. Хочу отметить, что и Правительство Российской Федерации, и Правительство Республики Коми работают в круглосуточном режиме, чтобы оказывать вам всестороннюю поддержку. Это наш приоритет», - подчеркнул Владимир Уйба. </w:t>
      </w:r>
    </w:p>
    <w:p>
      <w:pPr>
        <w:pStyle w:val="Style30"/>
        <w:widowControl/>
        <w:numPr>
          <w:ilvl w:val="0"/>
          <w:numId w:val="0"/>
        </w:numPr>
        <w:suppressAutoHyphens w:val="false"/>
        <w:bidi w:val="0"/>
        <w:spacing w:lineRule="auto" w:line="360" w:before="0" w:after="0"/>
        <w:ind w:left="0" w:right="0" w:firstLine="709"/>
        <w:contextualSpacing/>
        <w:jc w:val="both"/>
        <w:rPr>
          <w:b w:val="false"/>
          <w:b w:val="false"/>
          <w:bCs w:val="false"/>
        </w:rPr>
      </w:pPr>
      <w:r>
        <w:rPr>
          <w:b w:val="false"/>
          <w:bCs w:val="false"/>
        </w:rPr>
        <w:t xml:space="preserve">Глава республики поздравил победителей конкурса и вручил юбилейную медаль «В память 100-летия Республики Коми» директору ООО «Цветочный салон «Мича» Ларисе Сергеевой, директору ООО «Центр международных программ «Глобус» Любови Худяевой, исполнительному директору ООО «ЛКП «Астромед». Также Владимир Уйба вручил награды руководителям победивших в конкурсе муниципалитетов. Лучшими муниципальным районом с наиболее благоприятными условиями для развития предпринимательства признан Удорский, лучшим городским округом – Сыктывкар. </w:t>
      </w:r>
    </w:p>
    <w:p>
      <w:pPr>
        <w:pStyle w:val="Style30"/>
        <w:widowControl/>
        <w:numPr>
          <w:ilvl w:val="0"/>
          <w:numId w:val="0"/>
        </w:numPr>
        <w:suppressAutoHyphens w:val="false"/>
        <w:bidi w:val="0"/>
        <w:spacing w:lineRule="auto" w:line="360" w:before="0" w:after="0"/>
        <w:ind w:left="0" w:right="0" w:firstLine="709"/>
        <w:contextualSpacing/>
        <w:jc w:val="both"/>
        <w:rPr>
          <w:b w:val="false"/>
          <w:b w:val="false"/>
          <w:bCs w:val="false"/>
        </w:rPr>
      </w:pPr>
      <w:r>
        <w:rPr>
          <w:b w:val="false"/>
          <w:bCs w:val="false"/>
        </w:rPr>
        <w:t xml:space="preserve">Также награды получили победители в номинациях «Экономическое возрождение России», «Лучшее малое предприятие» в сфере промышленного производства, инновационной деятельности, агропромышленного комплекса, строительства, производства потребительской продукции, услуг. «Лучшее предприятие-экспортёр в сфере промышленного производства», «100 Семейных компаний под патронатом Президента ТПП РФ», «Лучшее семейное предприятие Республики Коми», «За вклад в сохранение и развитие народных художественных промыслов России», а также в номинации «Феникс». </w:t>
      </w:r>
    </w:p>
    <w:p>
      <w:pPr>
        <w:pStyle w:val="Style30"/>
        <w:widowControl/>
        <w:numPr>
          <w:ilvl w:val="0"/>
          <w:numId w:val="0"/>
        </w:numPr>
        <w:suppressAutoHyphens w:val="false"/>
        <w:bidi w:val="0"/>
        <w:spacing w:lineRule="auto" w:line="360" w:before="0" w:after="0"/>
        <w:ind w:left="0" w:right="0" w:firstLine="709"/>
        <w:contextualSpacing/>
        <w:jc w:val="both"/>
        <w:rPr>
          <w:b w:val="false"/>
          <w:b w:val="false"/>
          <w:bCs w:val="false"/>
        </w:rPr>
      </w:pPr>
      <w:r>
        <w:rPr>
          <w:b w:val="false"/>
          <w:bCs w:val="false"/>
        </w:rPr>
        <w:t xml:space="preserve">*** </w:t>
      </w:r>
    </w:p>
    <w:p>
      <w:pPr>
        <w:pStyle w:val="Style30"/>
        <w:widowControl/>
        <w:numPr>
          <w:ilvl w:val="0"/>
          <w:numId w:val="0"/>
        </w:numPr>
        <w:suppressAutoHyphens w:val="false"/>
        <w:bidi w:val="0"/>
        <w:spacing w:lineRule="auto" w:line="360" w:before="0" w:after="0"/>
        <w:ind w:left="0" w:right="0" w:firstLine="709"/>
        <w:contextualSpacing/>
        <w:jc w:val="both"/>
        <w:rPr>
          <w:b w:val="false"/>
          <w:b w:val="false"/>
          <w:bCs w:val="false"/>
        </w:rPr>
      </w:pPr>
      <w:r>
        <w:rPr>
          <w:b w:val="false"/>
          <w:bCs w:val="false"/>
        </w:rPr>
        <w:t xml:space="preserve">Организатором регионального этапа выступила Торгово-промышленная палата Республики Коми. Конкурс «Золотой Меркурий» проводится ежегодно, участие в нем – бесплатное. Его цель – содействие развитию предпринимательства в России. Он даёт возможность предпринимателям представить лучшие образцы продукции и услуг, передовые отечественные бизнес-модели, а также пропагандирует идеи социальной ответственности бизнеса, укрепления традиций российского предпринимательства. </w:t>
      </w:r>
    </w:p>
    <w:p>
      <w:pPr>
        <w:pStyle w:val="Style30"/>
        <w:widowControl/>
        <w:numPr>
          <w:ilvl w:val="0"/>
          <w:numId w:val="0"/>
        </w:numPr>
        <w:suppressAutoHyphens w:val="false"/>
        <w:bidi w:val="0"/>
        <w:spacing w:lineRule="auto" w:line="360" w:before="0" w:after="0"/>
        <w:ind w:left="0" w:right="0" w:firstLine="709"/>
        <w:contextualSpacing/>
        <w:jc w:val="both"/>
        <w:rPr>
          <w:b w:val="false"/>
          <w:b w:val="false"/>
          <w:bCs w:val="false"/>
        </w:rPr>
      </w:pPr>
      <w:r>
        <w:rPr>
          <w:b w:val="false"/>
          <w:bCs w:val="false"/>
        </w:rPr>
        <w:t xml:space="preserve">В конкурсе участвовали малые предприятия с численностью персонала до 100 человек, представители семейного бизнеса, предприятия-экспортёры, зарегистрированные и работающие на территории Республики Коми. Победители регионального этапа автоматически становятся соискателями премии на федеральном уровне. </w:t>
      </w:r>
    </w:p>
    <w:p>
      <w:pPr>
        <w:pStyle w:val="Style30"/>
        <w:widowControl/>
        <w:numPr>
          <w:ilvl w:val="0"/>
          <w:numId w:val="0"/>
        </w:numPr>
        <w:suppressAutoHyphens w:val="false"/>
        <w:bidi w:val="0"/>
        <w:spacing w:lineRule="auto" w:line="360" w:before="0" w:after="0"/>
        <w:ind w:left="0" w:right="0" w:firstLine="709"/>
        <w:contextualSpacing/>
        <w:jc w:val="both"/>
        <w:rPr>
          <w:b w:val="false"/>
          <w:b w:val="false"/>
          <w:bCs w:val="false"/>
        </w:rPr>
      </w:pPr>
      <w:r>
        <w:rPr>
          <w:b w:val="false"/>
          <w:bCs w:val="false"/>
        </w:rPr>
      </w:r>
    </w:p>
    <w:p>
      <w:pPr>
        <w:pStyle w:val="Normal"/>
        <w:widowControl/>
        <w:numPr>
          <w:ilvl w:val="0"/>
          <w:numId w:val="0"/>
        </w:numPr>
        <w:suppressAutoHyphens w:val="false"/>
        <w:bidi w:val="0"/>
        <w:spacing w:lineRule="auto" w:line="360" w:before="0" w:after="0"/>
        <w:ind w:left="0" w:right="0" w:firstLine="709"/>
        <w:contextualSpacing/>
        <w:jc w:val="both"/>
        <w:outlineLvl w:val="0"/>
        <w:rPr>
          <w:b w:val="false"/>
          <w:b w:val="false"/>
          <w:bCs w:val="false"/>
        </w:rPr>
      </w:pPr>
      <w:r>
        <w:rPr>
          <w:rFonts w:eastAsia="Times New Roman" w:cs="Times New Roman"/>
          <w:b w:val="false"/>
          <w:bCs w:val="false"/>
          <w:color w:val="00000A"/>
          <w:kern w:val="0"/>
          <w:sz w:val="28"/>
          <w:szCs w:val="28"/>
          <w:lang w:val="kpv-RU" w:eastAsia="zh-CN" w:bidi="ar-SA"/>
        </w:rPr>
        <w:t>Габова 2505</w:t>
      </w:r>
    </w:p>
    <w:sectPr>
      <w:type w:val="nextPage"/>
      <w:pgSz w:w="11906" w:h="16838"/>
      <w:pgMar w:left="1701" w:right="1134" w:header="0" w:top="1134" w:footer="0" w:bottom="1134" w:gutter="0"/>
      <w:pgNumType w:fmt="decimal"/>
      <w:formProt w:val="false"/>
      <w:titlePg/>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347"/>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suppressAutoHyphens w:val="true"/>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lear" w:pos="347"/>
        <w:tab w:val="center" w:pos="4819" w:leader="none"/>
        <w:tab w:val="right" w:pos="9638" w:leader="none"/>
      </w:tabs>
    </w:pPr>
    <w:rPr/>
  </w:style>
  <w:style w:type="paragraph" w:styleId="Style36">
    <w:name w:val="Footer"/>
    <w:basedOn w:val="Normal"/>
    <w:pPr>
      <w:tabs>
        <w:tab w:val="clear" w:pos="347"/>
        <w:tab w:val="center" w:pos="4153" w:leader="none"/>
        <w:tab w:val="right" w:pos="8306" w:leader="none"/>
      </w:tabs>
    </w:pPr>
    <w:rPr/>
  </w:style>
  <w:style w:type="paragraph" w:styleId="Style37">
    <w:name w:val="Header"/>
    <w:basedOn w:val="Normal"/>
    <w:pPr>
      <w:tabs>
        <w:tab w:val="clear" w:pos="347"/>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clear" w:pos="347"/>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clear" w:pos="347"/>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clear" w:pos="347"/>
        <w:tab w:val="left" w:pos="360" w:leader="none"/>
      </w:tabs>
      <w:suppressAutoHyphens w:val="true"/>
      <w:ind w:left="1080" w:right="0" w:hanging="180"/>
      <w:jc w:val="both"/>
    </w:pPr>
    <w:rPr>
      <w:b w:val="false"/>
      <w:bCs w:val="false"/>
      <w:sz w:val="24"/>
    </w:rPr>
  </w:style>
  <w:style w:type="paragraph" w:styleId="EndnoteSymbol">
    <w:name w:val="Endnote Symbol"/>
    <w:basedOn w:val="Normal"/>
    <w:qFormat/>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0">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1">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2">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3">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4">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5">
    <w:name w:val="Содержимое таблицы"/>
    <w:basedOn w:val="Normal"/>
    <w:qFormat/>
    <w:pPr>
      <w:suppressLineNumbers/>
    </w:pPr>
    <w:rPr/>
  </w:style>
  <w:style w:type="paragraph" w:styleId="Style56">
    <w:name w:val="Заголовок таблицы"/>
    <w:basedOn w:val="Style55"/>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fals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paragraph" w:styleId="10">
    <w:name w:val="Заголовок 10"/>
    <w:basedOn w:val="Style29"/>
    <w:qFormat/>
    <w:pPr>
      <w:spacing w:before="60" w:after="60"/>
      <w:outlineLvl w:val="8"/>
    </w:pPr>
    <w:rPr>
      <w:b/>
      <w:bCs/>
      <w:sz w:val="21"/>
      <w:szCs w:val="21"/>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6231</TotalTime>
  <Application>LibreOffice/6.4.2.2$Linux_X86_64 LibreOffice_project/4e471d8c02c9c90f512f7f9ead8875b57fcb1ec3</Application>
  <Pages>4</Pages>
  <Words>646</Words>
  <Characters>4948</Characters>
  <CharactersWithSpaces>5587</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
  <cp:lastPrinted>2022-03-14T11:15:12Z</cp:lastPrinted>
  <dcterms:modified xsi:type="dcterms:W3CDTF">2022-04-15T16:34:14Z</dcterms:modified>
  <cp:revision>1254</cp:revision>
  <dc:subject/>
  <dc:title> </dc:title>
</cp:coreProperties>
</file>