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pPr>
      <w:r>
        <w:rPr>
          <w:rStyle w:val="7"/>
          <w:rFonts w:eastAsia="Times New Roman" w:cs="Times New Roman" w:ascii="Times New Roman" w:hAnsi="Times New Roman"/>
          <w:b/>
          <w:bCs/>
          <w:color w:val="auto"/>
          <w:kern w:val="2"/>
          <w:position w:val="0"/>
          <w:sz w:val="26"/>
          <w:sz w:val="28"/>
          <w:szCs w:val="28"/>
          <w:highlight w:val="white"/>
          <w:vertAlign w:val="baseline"/>
          <w:lang w:val="kpv-RU" w:eastAsia="zh-CN" w:bidi="hi-IN"/>
        </w:rPr>
        <w:t>2022.07.05</w:t>
      </w:r>
    </w:p>
    <w:p>
      <w:pPr>
        <w:pStyle w:val="1"/>
        <w:numPr>
          <w:ilvl w:val="0"/>
          <w:numId w:val="2"/>
        </w:numPr>
        <w:spacing w:lineRule="auto" w:line="360" w:before="0" w:after="0"/>
        <w:ind w:left="0" w:right="0" w:firstLine="709"/>
        <w:jc w:val="both"/>
        <w:rPr/>
      </w:pPr>
      <w:r>
        <w:rPr>
          <w:rStyle w:val="7"/>
          <w:rFonts w:eastAsia="Times New Roman" w:cs="Times New Roman" w:ascii="Times New Roman" w:hAnsi="Times New Roman"/>
          <w:b/>
          <w:bCs/>
          <w:color w:val="auto"/>
          <w:kern w:val="2"/>
          <w:position w:val="0"/>
          <w:sz w:val="26"/>
          <w:sz w:val="28"/>
          <w:szCs w:val="28"/>
          <w:highlight w:val="white"/>
          <w:vertAlign w:val="baseline"/>
          <w:lang w:val="kpv-RU" w:eastAsia="zh-CN" w:bidi="hi-IN"/>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Коми Республикаын Роспотребнадзорлӧн веськӧдланін юӧртіс: талун кежлӧ (сора тӧлысь 5 лун вылӧ) бурдіс 169 198 (+18) морт.</w:t>
      </w:r>
    </w:p>
    <w:p>
      <w:pPr>
        <w:pStyle w:val="Norma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 xml:space="preserve">ПЦР-тестъяс отсӧгӧн тӧдмалӧма, мый COVІD-19 висьмӧма 172 765 (+17) морт. Медунаӧн висьмисны Сыктывкарын, Ухтаын </w:t>
      </w:r>
      <w:r>
        <w:rPr>
          <w:rFonts w:eastAsia="Droid Sans Fallback" w:cs="Times New Roman" w:ascii="Times New Roman" w:hAnsi="Times New Roman"/>
          <w:color w:val="auto"/>
          <w:kern w:val="2"/>
          <w:sz w:val="28"/>
          <w:szCs w:val="28"/>
          <w:lang w:val="kpv-RU" w:eastAsia="zh-CN" w:bidi="hi-IN"/>
        </w:rPr>
        <w:t>да</w:t>
      </w:r>
      <w:r>
        <w:rPr>
          <w:rFonts w:cs="Times New Roman" w:ascii="Times New Roman" w:hAnsi="Times New Roman"/>
          <w:sz w:val="28"/>
          <w:szCs w:val="28"/>
          <w:lang w:val="kpv-RU" w:eastAsia="zh-CN"/>
        </w:rPr>
        <w:t xml:space="preserve"> Усинскын – 3, Воркутаын, Печор</w:t>
      </w:r>
      <w:r>
        <w:rPr>
          <w:rFonts w:eastAsia="Droid Sans Fallback" w:cs="Times New Roman" w:ascii="Times New Roman" w:hAnsi="Times New Roman"/>
          <w:color w:val="auto"/>
          <w:kern w:val="2"/>
          <w:sz w:val="28"/>
          <w:szCs w:val="28"/>
          <w:lang w:val="kpv-RU" w:eastAsia="zh-CN" w:bidi="hi-IN"/>
        </w:rPr>
        <w:t>а</w:t>
      </w:r>
      <w:r>
        <w:rPr>
          <w:rFonts w:cs="Times New Roman" w:ascii="Times New Roman" w:hAnsi="Times New Roman"/>
          <w:sz w:val="28"/>
          <w:szCs w:val="28"/>
          <w:lang w:val="kpv-RU" w:eastAsia="zh-CN"/>
        </w:rPr>
        <w:t xml:space="preserve"> да Сосногорск районъясын – 2 мортӧн.</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Официальнӧя эскӧдісны, мый коронавирусысь кувсис 3 198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xml:space="preserve">Коми Республикаса йӧзлысь дзоньвидзалун видзан министерстволӧн юӧр серти, </w:t>
      </w:r>
      <w:r>
        <w:rPr>
          <w:rFonts w:eastAsia="Times New Roman" w:cs="Times New Roman" w:ascii="Times New Roman" w:hAnsi="Times New Roman"/>
          <w:b w:val="false"/>
          <w:bCs w:val="false"/>
          <w:color w:val="auto"/>
          <w:sz w:val="28"/>
          <w:szCs w:val="28"/>
          <w:lang w:val="kpv-RU" w:eastAsia="zh-CN" w:bidi="ar-SA"/>
        </w:rPr>
        <w:t>2022</w:t>
      </w:r>
      <w:r>
        <w:rPr>
          <w:rFonts w:cs="Times New Roman" w:ascii="Times New Roman" w:hAnsi="Times New Roman"/>
          <w:b w:val="false"/>
          <w:bCs w:val="false"/>
          <w:sz w:val="28"/>
          <w:szCs w:val="28"/>
          <w:lang w:val="kpv-RU" w:eastAsia="zh-CN" w:bidi="ar-SA"/>
        </w:rPr>
        <w:t xml:space="preserve"> вося сора</w:t>
      </w:r>
      <w:r>
        <w:rPr>
          <w:rFonts w:eastAsia="Times New Roman" w:cs="Times New Roman" w:ascii="Times New Roman" w:hAnsi="Times New Roman"/>
          <w:b w:val="false"/>
          <w:bCs w:val="false"/>
          <w:color w:val="auto"/>
          <w:sz w:val="28"/>
          <w:szCs w:val="28"/>
          <w:lang w:val="kpv-RU" w:eastAsia="zh-CN" w:bidi="ar-SA"/>
        </w:rPr>
        <w:t xml:space="preserve"> т</w:t>
      </w:r>
      <w:r>
        <w:rPr>
          <w:rFonts w:eastAsia="Times New Roman" w:cs="Times New Roman" w:ascii="Times New Roman" w:hAnsi="Times New Roman"/>
          <w:b w:val="false"/>
          <w:bCs w:val="false"/>
          <w:color w:val="auto"/>
          <w:kern w:val="2"/>
          <w:sz w:val="28"/>
          <w:szCs w:val="28"/>
          <w:lang w:val="kpv-RU" w:eastAsia="zh-CN" w:bidi="ar-SA"/>
        </w:rPr>
        <w:t>ӧ</w:t>
      </w:r>
      <w:r>
        <w:rPr>
          <w:rFonts w:eastAsia="Times New Roman" w:cs="Times New Roman" w:ascii="Times New Roman" w:hAnsi="Times New Roman"/>
          <w:b w:val="false"/>
          <w:bCs w:val="false"/>
          <w:color w:val="auto"/>
          <w:sz w:val="28"/>
          <w:szCs w:val="28"/>
          <w:lang w:val="kpv-RU" w:eastAsia="zh-CN" w:bidi="ar-SA"/>
        </w:rPr>
        <w:t>лысь 5</w:t>
      </w:r>
      <w:r>
        <w:rPr>
          <w:rFonts w:cs="Times New Roman" w:ascii="Times New Roman" w:hAnsi="Times New Roman"/>
          <w:b w:val="false"/>
          <w:bCs w:val="false"/>
          <w:sz w:val="28"/>
          <w:szCs w:val="28"/>
          <w:lang w:val="kpv-RU" w:eastAsia="zh-CN" w:bidi="ar-SA"/>
        </w:rPr>
        <w:t xml:space="preserve"> лун вылӧ республикаын COVІD</w:t>
        <w:noBreakHyphen/>
        <w:t>19</w:t>
        <w:noBreakHyphen/>
        <w:t>ысь прививкасӧ (медводдза компонентсӧ) вӧчӧма 485 788 морт.</w:t>
      </w:r>
    </w:p>
    <w:p>
      <w:pPr>
        <w:pStyle w:val="Normal"/>
        <w:widowControl/>
        <w:suppressAutoHyphens w:val="fals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 Вакцинация отсӧгӧн позьӧ кокньыда да дон босьттӧг видзны асьныдтӧ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suppressAutoHyphens w:val="false"/>
        <w:bidi w:val="0"/>
        <w:spacing w:lineRule="auto" w:line="360" w:before="0" w:after="0"/>
        <w:ind w:left="0" w:right="0" w:firstLine="709"/>
        <w:jc w:val="both"/>
        <w:rPr/>
      </w:pPr>
      <w:r>
        <w:rPr>
          <w:rFonts w:cs="Times New Roman" w:ascii="Times New Roman" w:hAnsi="Times New Roman"/>
          <w:b w:val="false"/>
          <w:bCs w:val="false"/>
          <w:sz w:val="28"/>
          <w:szCs w:val="28"/>
          <w:lang w:val="kpv-RU" w:eastAsia="zh-CN" w:bidi="ar-SA"/>
        </w:rPr>
        <w:t xml:space="preserve">3. «Канму услугаяс» портал пыр: </w:t>
      </w:r>
      <w:hyperlink r:id="rId2">
        <w:r>
          <w:rPr>
            <w:rFonts w:cs="Times New Roman" w:ascii="Times New Roman" w:hAnsi="Times New Roman"/>
            <w:b w:val="false"/>
            <w:bCs w:val="false"/>
            <w:sz w:val="28"/>
            <w:szCs w:val="28"/>
            <w:lang w:val="kpv-RU" w:eastAsia="zh-CN"/>
          </w:rPr>
          <w:t>www.gosuslugі.ru</w:t>
        </w:r>
      </w:hyperlink>
      <w:r>
        <w:rPr>
          <w:rFonts w:cs="Times New Roman" w:ascii="Times New Roman" w:hAnsi="Times New Roman"/>
          <w:b w:val="false"/>
          <w:bCs w:val="false"/>
          <w:sz w:val="28"/>
          <w:szCs w:val="28"/>
          <w:lang w:val="kpv-RU" w:eastAsia="zh-CN" w:bidi="ar-SA"/>
        </w:rPr>
        <w:t>.</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xml:space="preserve">Медым видзны асьныдтӧ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чужӧмныдтӧ киӧн, энӧ ниртӧй нырныдтӧ да синъясныдтӧ. Медся кокньыда вирусыс веськалӧ организмӧ ныр-вомті. Пыдди пуктӧй да видзӧй ӧта-мӧдныдтӧ – кутӧй социальнӧй костъяс. Вӧдитчӧй маскаясӧн. Ковтӧг некытчӧ энӧ ветлӧдлӧй да кутчысьӧй йӧзаинъясысь бокын. </w:t>
      </w:r>
      <w:r>
        <w:rPr>
          <w:rFonts w:cs="Times New Roman" w:ascii="Times New Roman" w:hAnsi="Times New Roman"/>
          <w:sz w:val="28"/>
          <w:szCs w:val="28"/>
          <w:lang w:val="kpv-RU" w:eastAsia="zh-CN"/>
        </w:rPr>
        <w:t xml:space="preserve">Торйӧн нин тайӧ корӧмъясӧ колӧ кутчысьны олӧма йӧзлы да налы, кодъяслӧн эмӧсь хроническӧй висьӧмъяс. Видзӧй асьныдтӧ да матыссаясныдтӧ! </w:t>
      </w:r>
    </w:p>
    <w:p>
      <w:pPr>
        <w:pStyle w:val="3"/>
        <w:widowControl/>
        <w:numPr>
          <w:ilvl w:val="0"/>
          <w:numId w:val="0"/>
        </w:numPr>
        <w:suppressAutoHyphens w:val="false"/>
        <w:bidi w:val="0"/>
        <w:spacing w:lineRule="auto" w:line="360" w:before="0" w:after="0"/>
        <w:ind w:left="0" w:right="0" w:firstLine="709"/>
        <w:jc w:val="both"/>
        <w:rPr/>
      </w:pPr>
      <w:r>
        <w:rPr>
          <w:rFonts w:eastAsia="Times New Roman" w:cs="Times New Roman" w:ascii="Times New Roman" w:hAnsi="Times New Roman"/>
          <w:b w:val="false"/>
          <w:bCs w:val="false"/>
          <w:color w:val="000000"/>
          <w:sz w:val="28"/>
          <w:szCs w:val="28"/>
          <w:u w:val="no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ascii="Times New Roman" w:hAnsi="Times New Roman"/>
            <w:b w:val="false"/>
            <w:bCs w:val="false"/>
            <w:color w:val="000000"/>
            <w:sz w:val="28"/>
            <w:szCs w:val="28"/>
            <w:u w:val="none"/>
            <w:lang w:val="kpv-RU" w:eastAsia="zh-CN" w:bidi="ar-SA"/>
          </w:rPr>
          <w:t>«Коронавирус йылысь юӧр»</w:t>
        </w:r>
      </w:hyperlink>
      <w:r>
        <w:rPr>
          <w:rFonts w:eastAsia="Times New Roman" w:cs="Times New Roman" w:ascii="Times New Roman" w:hAnsi="Times New Roman"/>
          <w:b w:val="false"/>
          <w:bCs w:val="false"/>
          <w:color w:val="000000"/>
          <w:sz w:val="28"/>
          <w:szCs w:val="28"/>
          <w:u w:val="none"/>
          <w:lang w:val="kpv-RU" w:eastAsia="zh-CN" w:bidi="ar-SA"/>
        </w:rPr>
        <w:t xml:space="preserve"> юкӧдын.</w:t>
      </w:r>
    </w:p>
    <w:p>
      <w:pPr>
        <w:pStyle w:val="Style14"/>
        <w:widowControl/>
        <w:numPr>
          <w:ilvl w:val="0"/>
          <w:numId w:val="0"/>
        </w:numPr>
        <w:suppressAutoHyphens w:val="fals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r>
    </w:p>
    <w:p>
      <w:pPr>
        <w:pStyle w:val="Style14"/>
        <w:widowControl/>
        <w:numPr>
          <w:ilvl w:val="0"/>
          <w:numId w:val="0"/>
        </w:numPr>
        <w:suppressAutoHyphens w:val="fals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1657</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2022.07.05</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(5 июля) выздоровело 169 198 (+18) человек.</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Выявлено ПЦР-тестированием 172 765 (+17) случаев заболевания COVID-19. Наибольший прирост за сутки в Сыктывкаре, Ухте и Усинске – по 3, в Воркуте, Печорском и Сосногорском районах – по 2.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Официально подтверждено 3 198 случаев летального исхода у пациентов с коронавирусом.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По информации Министерства здравоохранения Республики Коми, по состоянию на 5 июля 2022 года в республике против COVID–19 привиты (первым компонентом) 485 788 человек.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4"/>
        <w:spacing w:lineRule="auto" w:line="360" w:before="0" w:after="0"/>
        <w:ind w:left="0" w:right="0" w:firstLine="709"/>
        <w:jc w:val="both"/>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4"/>
        <w:spacing w:lineRule="auto" w:line="360" w:before="0" w:after="0"/>
        <w:ind w:left="0" w:right="0" w:firstLine="709"/>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 xml:space="preserve">.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1657</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paragraph" w:styleId="3">
    <w:name w:val="Heading 3"/>
    <w:basedOn w:val="Style13"/>
    <w:next w:val="Style14"/>
    <w:qFormat/>
    <w:pPr>
      <w:numPr>
        <w:ilvl w:val="2"/>
        <w:numId w:val="1"/>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14</TotalTime>
  <Application>LibreOffice/6.4.2.2$Linux_X86_64 LibreOffice_project/4e471d8c02c9c90f512f7f9ead8875b57fcb1ec3</Application>
  <Pages>4</Pages>
  <Words>484</Words>
  <Characters>3323</Characters>
  <CharactersWithSpaces>3801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2022-07-06T09:12:58Z</dcterms:created>
  <dc:creator/>
  <dc:description/>
  <dc:language>ru-RU</dc:language>
  <cp:lastModifiedBy/>
  <cp:lastPrinted>1995-11-21T17:41:00Z</cp:lastPrinted>
  <dcterms:modified xsi:type="dcterms:W3CDTF">2022-07-06T16:56:33Z</dcterms:modified>
  <cp:revision>7</cp:revision>
  <dc:subject/>
  <dc:title>Коми</dc:title>
</cp:coreProperties>
</file>