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2"/>
        </w:numPr>
        <w:spacing w:lineRule="auto" w:line="360" w:before="0" w:after="0"/>
        <w:ind w:left="0" w:right="0" w:firstLine="709"/>
        <w:jc w:val="both"/>
        <w:rPr/>
      </w:pPr>
      <w:r>
        <w:rPr>
          <w:rStyle w:val="7"/>
          <w:rFonts w:eastAsia="Times New Roman" w:cs="Times New Roman" w:ascii="Times New Roman" w:hAnsi="Times New Roman"/>
          <w:b/>
          <w:bCs/>
          <w:color w:val="auto"/>
          <w:kern w:val="2"/>
          <w:position w:val="0"/>
          <w:sz w:val="26"/>
          <w:sz w:val="28"/>
          <w:szCs w:val="28"/>
          <w:highlight w:val="white"/>
          <w:vertAlign w:val="baseline"/>
          <w:lang w:val="kpv-RU" w:eastAsia="zh-CN" w:bidi="hi-IN"/>
        </w:rPr>
        <w:t>2022.08.16</w:t>
      </w:r>
    </w:p>
    <w:p>
      <w:pPr>
        <w:pStyle w:val="1"/>
        <w:numPr>
          <w:ilvl w:val="0"/>
          <w:numId w:val="2"/>
        </w:numPr>
        <w:spacing w:lineRule="auto" w:line="360" w:before="0" w:after="0"/>
        <w:ind w:left="0" w:right="0" w:firstLine="709"/>
        <w:jc w:val="both"/>
        <w:rPr/>
      </w:pPr>
      <w:r>
        <w:rPr>
          <w:rStyle w:val="7"/>
          <w:rFonts w:eastAsia="Times New Roman" w:cs="Times New Roman" w:ascii="Times New Roman" w:hAnsi="Times New Roman"/>
          <w:b/>
          <w:bCs/>
          <w:color w:val="auto"/>
          <w:kern w:val="2"/>
          <w:position w:val="0"/>
          <w:sz w:val="26"/>
          <w:sz w:val="28"/>
          <w:szCs w:val="28"/>
          <w:highlight w:val="white"/>
          <w:vertAlign w:val="baseline"/>
          <w:lang w:val="kpv-RU" w:eastAsia="zh-CN" w:bidi="hi-IN"/>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sz w:val="28"/>
          <w:szCs w:val="28"/>
          <w:lang w:val="kpv-RU" w:eastAsia="zh-CN"/>
        </w:rPr>
        <w:t>Коми Республикаын Роспотребнадзорлӧн веськӧдланін юӧртіс: талун кежлӧ (моз тӧлысь 16 лун вылӧ) бурдіс 170 440 (+98) морт.</w:t>
      </w:r>
    </w:p>
    <w:p>
      <w:pPr>
        <w:pStyle w:val="Normal"/>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sz w:val="28"/>
          <w:szCs w:val="28"/>
          <w:lang w:val="kpv-RU" w:eastAsia="zh-CN"/>
        </w:rPr>
        <w:t>ПЦР-тестъяс отсӧгӧн тӧдмалӧма, мый COVІD-19 висьмӧма 174 121 (+60) морт. Медунаӧн висьмисны Усинскын – 25, Сыктывкарын – 13, Печора районын – 6 морт.</w:t>
      </w:r>
    </w:p>
    <w:p>
      <w:pPr>
        <w:pStyle w:val="Normal"/>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t>Официальнӧя эскӧдісны, мый коронавирусысь кувсис 3 202 пациент.</w:t>
      </w:r>
    </w:p>
    <w:p>
      <w:pPr>
        <w:pStyle w:val="Normal"/>
        <w:widowControl/>
        <w:suppressAutoHyphens w:val="false"/>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r>
    </w:p>
    <w:p>
      <w:pPr>
        <w:pStyle w:val="Normal"/>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t xml:space="preserve">*** Вакцинация отсӧгӧн позьӧ кокньыда да дон босьттӧг видзны асьныдтӧ да матыссаясныдтӧ COVІD-19-ысь. Вакцинация вылӧ позьӧ гижӧдчыны некымын ногӧн: </w:t>
      </w:r>
    </w:p>
    <w:p>
      <w:pPr>
        <w:pStyle w:val="Normal"/>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t xml:space="preserve">2. Коми Республикаса йӧзлысь дзоньвидзалун видзан министерстволӧн йитӧд-шӧрин пыр 8-800-550-0000 номер серти дон босьттӧг. </w:t>
      </w:r>
    </w:p>
    <w:p>
      <w:pPr>
        <w:pStyle w:val="Normal"/>
        <w:widowControl/>
        <w:suppressAutoHyphens w:val="false"/>
        <w:bidi w:val="0"/>
        <w:spacing w:lineRule="auto" w:line="360" w:before="0" w:after="0"/>
        <w:ind w:left="0" w:right="0" w:firstLine="709"/>
        <w:jc w:val="both"/>
        <w:rPr/>
      </w:pPr>
      <w:r>
        <w:rPr>
          <w:rFonts w:cs="Times New Roman" w:ascii="Times New Roman" w:hAnsi="Times New Roman"/>
          <w:b w:val="false"/>
          <w:bCs w:val="false"/>
          <w:sz w:val="28"/>
          <w:szCs w:val="28"/>
          <w:lang w:val="kpv-RU" w:eastAsia="zh-CN" w:bidi="ar-SA"/>
        </w:rPr>
        <w:t xml:space="preserve">3. «Канму услугаяс» портал пыр: </w:t>
      </w:r>
      <w:hyperlink r:id="rId2">
        <w:r>
          <w:rPr>
            <w:rFonts w:cs="Times New Roman" w:ascii="Times New Roman" w:hAnsi="Times New Roman"/>
            <w:b w:val="false"/>
            <w:bCs w:val="false"/>
            <w:sz w:val="28"/>
            <w:szCs w:val="28"/>
            <w:lang w:val="kpv-RU" w:eastAsia="zh-CN"/>
          </w:rPr>
          <w:t>www.gosuslugі.ru</w:t>
        </w:r>
      </w:hyperlink>
      <w:r>
        <w:rPr>
          <w:rFonts w:cs="Times New Roman" w:ascii="Times New Roman" w:hAnsi="Times New Roman"/>
          <w:b w:val="false"/>
          <w:bCs w:val="false"/>
          <w:sz w:val="28"/>
          <w:szCs w:val="28"/>
          <w:lang w:val="kpv-RU" w:eastAsia="zh-CN" w:bidi="ar-SA"/>
        </w:rPr>
        <w:t>.</w:t>
      </w:r>
    </w:p>
    <w:p>
      <w:pPr>
        <w:pStyle w:val="Normal"/>
        <w:widowControl/>
        <w:suppressAutoHyphens w:val="false"/>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 xml:space="preserve">Медым видзны асьныдтӧ коронавирус инфекцияысь, колӧ кутчысьны видзчысян мераясӧ. Мыськӧй киныдтӧ, кор локтанныд удж вылӧ либӧ гортӧ. Сідзжӧ позьӧ вӧдитчыны васӧд салфеткаясӧн либӧ дезинфицируйтан растворъясӧн. Энӧ вӧрӧдӧй чужӧмныдтӧ киӧн, энӧ ниртӧй нырныдтӧ да синъясныдтӧ. Медся кокньыда вирусыс веськалӧ организмӧ ныр-вомті. Пыдди пуктӧй да видзӧй ӧта-мӧдныдтӧ – кутӧй социальнӧй костъяс. Вӧдитчӧй маскаясӧн. Ковтӧг некытчӧ энӧ ветлӧдлӧй да кутчысьӧй йӧзаинъясысь бокын. </w:t>
      </w:r>
      <w:r>
        <w:rPr>
          <w:rFonts w:cs="Times New Roman" w:ascii="Times New Roman" w:hAnsi="Times New Roman"/>
          <w:sz w:val="28"/>
          <w:szCs w:val="28"/>
          <w:lang w:val="kpv-RU" w:eastAsia="zh-CN"/>
        </w:rPr>
        <w:t xml:space="preserve">Торйӧн нин тайӧ корӧмъясӧ колӧ кутчысьны олӧма йӧзлы да налы, кодъяслӧн эмӧсь хроническӧй висьӧмъяс. Видзӧй асьныдтӧ да матыссаясныдтӧ! </w:t>
      </w:r>
    </w:p>
    <w:p>
      <w:pPr>
        <w:pStyle w:val="3"/>
        <w:widowControl/>
        <w:numPr>
          <w:ilvl w:val="0"/>
          <w:numId w:val="0"/>
        </w:numPr>
        <w:suppressAutoHyphens w:val="false"/>
        <w:bidi w:val="0"/>
        <w:spacing w:lineRule="auto" w:line="360" w:before="0" w:after="0"/>
        <w:ind w:left="0" w:right="0" w:firstLine="709"/>
        <w:jc w:val="both"/>
        <w:rPr>
          <w:rFonts w:ascii="Times New Roman" w:hAnsi="Times New Roman" w:eastAsia="Times New Roman" w:cs="Times New Roman"/>
          <w:b w:val="false"/>
          <w:b w:val="false"/>
          <w:bCs w:val="false"/>
          <w:color w:val="000000"/>
          <w:sz w:val="28"/>
          <w:szCs w:val="28"/>
          <w:u w:val="none"/>
          <w:lang w:val="kpv-RU" w:eastAsia="zh-CN" w:bidi="ar-SA"/>
        </w:rPr>
      </w:pPr>
      <w:r>
        <w:rPr>
          <w:rFonts w:eastAsia="Times New Roman" w:cs="Times New Roman" w:ascii="Times New Roman" w:hAnsi="Times New Roman"/>
          <w:b w:val="false"/>
          <w:bCs w:val="false"/>
          <w:color w:val="000000"/>
          <w:sz w:val="28"/>
          <w:szCs w:val="28"/>
          <w:u w:val="none"/>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eastAsia="Times New Roman" w:cs="Times New Roman" w:ascii="Times New Roman" w:hAnsi="Times New Roman"/>
            <w:b w:val="false"/>
            <w:bCs w:val="false"/>
            <w:color w:val="000000"/>
            <w:sz w:val="28"/>
            <w:szCs w:val="28"/>
            <w:u w:val="none"/>
            <w:lang w:val="kpv-RU" w:eastAsia="zh-CN" w:bidi="ar-SA"/>
          </w:rPr>
          <w:t>«Коронавирус йылысь юӧр»</w:t>
        </w:r>
      </w:hyperlink>
      <w:r>
        <w:rPr>
          <w:rFonts w:eastAsia="Times New Roman" w:cs="Times New Roman" w:ascii="Times New Roman" w:hAnsi="Times New Roman"/>
          <w:b w:val="false"/>
          <w:bCs w:val="false"/>
          <w:color w:val="000000"/>
          <w:sz w:val="28"/>
          <w:szCs w:val="28"/>
          <w:u w:val="none"/>
          <w:lang w:val="kpv-RU" w:eastAsia="zh-CN" w:bidi="ar-SA"/>
        </w:rPr>
        <w:t xml:space="preserve"> юкӧдын.</w:t>
      </w:r>
      <w:r>
        <w:br w:type="page"/>
      </w:r>
    </w:p>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2022.08.16</w:t>
      </w:r>
    </w:p>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По официальной информации Управления Роспотребнадзора по Республике Коми, на сегодняшний день (16 августа) выздоровели 170 440 (+98) человек.</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Выявлен ПЦР-тестированием 174 121 (+60) случай заболевания COVID-19. Наибольший прирост за сутки в Усинске – 25 случаев, Сыктывкаре – 13, Печорском районе – 6.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Официально подтверждено 3 202 случая летального исхода у пациентов с коронавирусом.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1. По телефонам поликлиник городов и районов Коми.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2. Через контакт-центр Минздрава республики по бесплатному номеру 8-800-550-0000. </w:t>
      </w:r>
    </w:p>
    <w:p>
      <w:pPr>
        <w:pStyle w:val="Style14"/>
        <w:spacing w:lineRule="auto" w:line="360" w:before="0" w:after="0"/>
        <w:ind w:left="0" w:right="0" w:firstLine="709"/>
        <w:jc w:val="both"/>
        <w:rPr/>
      </w:pPr>
      <w:r>
        <w:rPr>
          <w:rFonts w:ascii="Times New Roman" w:hAnsi="Times New Roman"/>
          <w:sz w:val="28"/>
          <w:szCs w:val="28"/>
        </w:rPr>
        <w:t xml:space="preserve">3. Через портал «Госуслуги»: </w:t>
      </w:r>
      <w:hyperlink r:id="rId4" w:tgtFrame="_blank">
        <w:r>
          <w:rPr>
            <w:rFonts w:ascii="Times New Roman" w:hAnsi="Times New Roman"/>
            <w:sz w:val="28"/>
            <w:szCs w:val="28"/>
          </w:rPr>
          <w:t>www.gosuslugi.ru</w:t>
        </w:r>
      </w:hyperlink>
      <w:r>
        <w:rPr>
          <w:rFonts w:ascii="Times New Roman" w:hAnsi="Times New Roman"/>
          <w:sz w:val="28"/>
          <w:szCs w:val="28"/>
        </w:rPr>
        <w:t xml:space="preserve">.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4"/>
        <w:spacing w:lineRule="auto" w:line="360" w:before="0" w:after="0"/>
        <w:ind w:left="0" w:right="0" w:firstLine="709"/>
        <w:jc w:val="both"/>
        <w:rPr/>
      </w:pPr>
      <w:r>
        <w:rPr>
          <w:rFonts w:ascii="Times New Roman" w:hAnsi="Times New Roman"/>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Fonts w:ascii="Times New Roman" w:hAnsi="Times New Roman"/>
            <w:sz w:val="28"/>
            <w:szCs w:val="28"/>
          </w:rPr>
          <w:t>«Информация о коронавирусе»</w:t>
        </w:r>
      </w:hyperlink>
      <w:r>
        <w:rPr>
          <w:rFonts w:ascii="Times New Roman" w:hAnsi="Times New Roman"/>
          <w:sz w:val="28"/>
          <w:szCs w:val="28"/>
        </w:rPr>
        <w:t>.</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1492</w:t>
      </w:r>
    </w:p>
    <w:sectPr>
      <w:type w:val="nextPage"/>
      <w:pgSz w:w="11906" w:h="16838"/>
      <w:pgMar w:left="1701"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numFmt w:val="none"/>
      <w:suff w:val="nothing"/>
      <w:lvlText w:val=""/>
      <w:lvlJc w:val="left"/>
      <w:pPr>
        <w:ind w:left="0" w:hanging="0"/>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ru-RU"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Times New Roman" w:hAnsi="Liberation Serif;Times New Roman" w:eastAsia="Droid Sans Fallback" w:cs="FreeSans"/>
      <w:color w:val="auto"/>
      <w:kern w:val="2"/>
      <w:sz w:val="24"/>
      <w:szCs w:val="24"/>
      <w:lang w:val="ru-RU" w:eastAsia="zh-CN" w:bidi="hi-IN"/>
    </w:rPr>
  </w:style>
  <w:style w:type="paragraph" w:styleId="1">
    <w:name w:val="Heading 1"/>
    <w:basedOn w:val="Style13"/>
    <w:next w:val="Style14"/>
    <w:qFormat/>
    <w:pPr>
      <w:numPr>
        <w:ilvl w:val="0"/>
        <w:numId w:val="1"/>
      </w:numPr>
      <w:spacing w:before="240" w:after="120"/>
      <w:outlineLvl w:val="0"/>
    </w:pPr>
    <w:rPr>
      <w:rFonts w:ascii="Liberation Serif;Times New Roman" w:hAnsi="Liberation Serif;Times New Roman" w:eastAsia="Tahoma" w:cs="FreeSans"/>
      <w:b/>
      <w:bCs/>
      <w:sz w:val="48"/>
      <w:szCs w:val="48"/>
    </w:rPr>
  </w:style>
  <w:style w:type="paragraph" w:styleId="3">
    <w:name w:val="Heading 3"/>
    <w:basedOn w:val="Style13"/>
    <w:next w:val="Style14"/>
    <w:qFormat/>
    <w:pPr>
      <w:numPr>
        <w:ilvl w:val="2"/>
        <w:numId w:val="1"/>
      </w:numPr>
      <w:spacing w:before="140" w:after="120"/>
      <w:outlineLvl w:val="2"/>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2">
    <w:name w:val="Интернет-ссылка"/>
    <w:rPr>
      <w:color w:val="000080"/>
      <w:u w:val="single"/>
      <w:lang w:val="zxx" w:eastAsia="zxx" w:bidi="zxx"/>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paragraph" w:styleId="Style13">
    <w:name w:val="Заголовок"/>
    <w:basedOn w:val="Normal"/>
    <w:next w:val="Style14"/>
    <w:qFormat/>
    <w:pPr>
      <w:keepNext w:val="true"/>
      <w:spacing w:before="240" w:after="120"/>
    </w:pPr>
    <w:rPr>
      <w:rFonts w:ascii="Liberation Sans;Arial" w:hAnsi="Liberation Sans;Arial" w:eastAsia="Droid Sans Fallback"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Коми</Template>
  <TotalTime>12</TotalTime>
  <Application>LibreOffice/6.4.2.2$Linux_X86_64 LibreOffice_project/4e471d8c02c9c90f512f7f9ead8875b57fcb1ec3</Application>
  <Pages>4</Pages>
  <Words>425</Words>
  <Characters>2959</Characters>
  <CharactersWithSpaces>3382</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2022-08-17T10:39:32Z</dcterms:created>
  <dc:creator/>
  <dc:description/>
  <dc:language>ru-RU</dc:language>
  <cp:lastModifiedBy/>
  <dcterms:modified xsi:type="dcterms:W3CDTF">2022-08-17T10:59:53Z</dcterms:modified>
  <cp:revision>5</cp:revision>
  <dc:subject/>
  <dc:title>Коми</dc:title>
</cp:coreProperties>
</file>