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2022.09.18</w:t>
      </w:r>
    </w:p>
    <w:p>
      <w:pPr>
        <w:pStyle w:val="Style30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hi-IN"/>
        </w:rPr>
        <w:t>Коми Республикаса Юралысь чолӧмалӧ Вӧрын уджалысь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hi-IN"/>
        </w:rPr>
        <w:t>яс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hi-IN"/>
        </w:rPr>
        <w:t xml:space="preserve">лӧн </w:t>
      </w:r>
      <w:r>
        <w:rPr>
          <w:rFonts w:eastAsia="Noto Serif CJK SC" w:cs="Times New Roman"/>
          <w:b/>
          <w:bCs/>
          <w:color w:val="auto"/>
          <w:kern w:val="2"/>
          <w:sz w:val="28"/>
          <w:szCs w:val="28"/>
          <w:u w:val="none"/>
          <w:lang w:val="kpv-RU" w:eastAsia="zh-CN" w:bidi="hi-IN"/>
        </w:rPr>
        <w:t>лунӧн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Коми Республикаса в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>ӧр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 xml:space="preserve"> компл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>екс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>ын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 xml:space="preserve"> пыдди пуктана уджалысьяс да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>ветеран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>ъяс!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>Чолӧмала тіянӧс уджсикас гажӧн – Вӧрын уджалысь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>яс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 xml:space="preserve">лӧн лунӧн.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Noto Serif CJK SC" w:cs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 xml:space="preserve">Тайӧ гажыс миян республикалы аслыссяма, </w:t>
      </w:r>
      <w:r>
        <w:rPr>
          <w:rFonts w:eastAsia="Noto Serif CJK SC" w:cs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>ӧд сійӧ</w:t>
      </w:r>
      <w:r>
        <w:rPr>
          <w:rFonts w:eastAsia="Noto Serif CJK SC" w:cs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 xml:space="preserve"> лоӧ Россияса </w:t>
      </w:r>
      <w:r>
        <w:rPr>
          <w:rFonts w:eastAsia="Noto Serif CJK SC" w:cs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 xml:space="preserve">нуӧдысь </w:t>
      </w:r>
      <w:r>
        <w:rPr>
          <w:rFonts w:eastAsia="Noto Serif CJK SC" w:cs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 xml:space="preserve">вӧр промышленносьт регионъяс </w:t>
      </w:r>
      <w:r>
        <w:rPr>
          <w:rFonts w:eastAsia="Noto Serif CJK SC" w:cs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>пиысь ӧтиӧн</w:t>
      </w:r>
      <w:r>
        <w:rPr>
          <w:rFonts w:eastAsia="Noto Serif CJK SC" w:cs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hi-IN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Вӧр – тайӧ абу сӧмын миян озырлун, но и зумыд мыджӧд миян экономикалӧн, уджалан местаяс да ин, кӧні лолыд шойччӧ. Миян мог – тӧждысьӧмӧн вӧдитчыны вӧрса озырлунӧн, видзны да рӧдмӧдны вӧрнымӧс.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Республикаса в</w:t>
      </w:r>
      <w:r>
        <w:rPr>
          <w:b w:val="false"/>
          <w:bCs w:val="false"/>
          <w:lang w:val="kpv-RU" w:eastAsia="zh-CN"/>
        </w:rPr>
        <w:t xml:space="preserve">ӧр промышленносьт предприятиеяс збыльмӧдӧны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ӧнія</w:t>
      </w:r>
      <w:r>
        <w:rPr>
          <w:b w:val="false"/>
          <w:bCs w:val="false"/>
          <w:lang w:val="kpv-RU" w:eastAsia="zh-CN"/>
        </w:rPr>
        <w:t xml:space="preserve"> инвестиция проектъяс, выльмӧдӧны оборудование, сӧвмӧдӧны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пу пыдіа переработайтӧм. Регионса Веськӧдлан котыр зіля пырӧдчӧ вылыс технология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производствояс восьтӧмӧ, а сідзжӧ парманымӧс ёнмӧдӧмӧ да рӧдмӧдӧмӧ.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Аттьӧала лесничествоясын уджалысьясӧс, вӧр лэдзан да пу обработайтан предприятиеясын уджалысьясӧс, учёнӧйясӧс бура удж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алӧмысь</w:t>
      </w:r>
      <w:r>
        <w:rPr>
          <w:b w:val="false"/>
          <w:bCs w:val="false"/>
          <w:lang w:val="kpv-RU" w:eastAsia="zh-CN"/>
        </w:rPr>
        <w:t>, уджнысӧ зэв бура тӧдӧмысь да радейтӧмысь, сьӧ</w:t>
      </w:r>
      <w:r>
        <w:rPr>
          <w:b w:val="false"/>
          <w:bCs w:val="false"/>
          <w:lang w:val="kpv-RU" w:eastAsia="zh-CN"/>
        </w:rPr>
        <w:t>лӧ</w:t>
      </w:r>
      <w:r>
        <w:rPr>
          <w:b w:val="false"/>
          <w:bCs w:val="false"/>
          <w:lang w:val="kpv-RU" w:eastAsia="zh-CN"/>
        </w:rPr>
        <w:t>мсянь зіл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ьӧмысь</w:t>
      </w:r>
      <w:r>
        <w:rPr>
          <w:b w:val="false"/>
          <w:bCs w:val="false"/>
          <w:lang w:val="kpv-RU" w:eastAsia="zh-CN"/>
        </w:rPr>
        <w:t xml:space="preserve"> да кывкутӧмысь. Торйӧн аттьӧала ветеранъясӧс. Тіян пример вылын отрасльӧ воӧны том йӧз выль мӧвпъясӧн да проектъясӧн.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Сиа ставныдлы крепыд дзоньвидзалун, ыджыд шуд, уджын вермӧмъяс, мед став кӧсйӧмныд збыльмис!»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4"/>
          <w:lang w:val="kpv-RU" w:eastAsia="zh-CN" w:bidi="ar-SA"/>
        </w:rPr>
        <w:t>Коми Республикаса Юралысь</w:t>
      </w:r>
      <w:r>
        <w:rPr>
          <w:b/>
          <w:bCs/>
          <w:lang w:val="kpv-RU" w:eastAsia="zh-CN"/>
        </w:rPr>
        <w:t xml:space="preserve"> Владимир Уйба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1132</w:t>
      </w:r>
      <w:r>
        <w:br w:type="page"/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2022.09.18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Поздравление Главы Республики Коми с Днём работников леса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«Уважаемые работники и ветераны лесного комплекса Республики Коми!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Поздравляю вас с профессиональным праздником – Днём работников леса.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Это особенный праздник для нашей республики, которая является одним из ведущих лесопромышленных регионов России.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Лес не просто наше богатство. Это надёжная опора нашей экономики, рабочие места и место, где можно отдохнуть душой. Наша задача – рачительно и бережно использовать лесные ресурсы, сохранять и возобновлять лесной фонд.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Лесопромышленные предприятия республики реализуют современные инвестиционные проекты, обновляют оборудование, развивают глубокую переработку древесины. Правительство региона уделяет особое внимание открытию высокотехнологичных производств, а также воспроизводству и восстановлению нашей тайги.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Благодарю работников лесничеств, сотрудников лесозаготовительных и деревообрабатывающих предприятий, учёных за плодотворный труд, профессионализм, преданность выбранному делу, самоотдачу и ответственность. Особая признательность – ветеранам. Следуя вашему примеру, в отрасль приходит молодёжь со своими новыми идеями и проектами.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Желаю всем крепкого здоровья, счастья, успехов в работе, воплощения в жизнь всех намеченных планов!»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Глава Республики Коми Владимир Уйба 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6862</TotalTime>
  <Application>LibreOffice/6.4.2.2$Linux_X86_64 LibreOffice_project/4e471d8c02c9c90f512f7f9ead8875b57fcb1ec3</Application>
  <Pages>2</Pages>
  <Words>304</Words>
  <Characters>2214</Characters>
  <CharactersWithSpaces>2514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2022-09-19T12:46:10Z</dcterms:modified>
  <cp:revision>1347</cp:revision>
  <dc:subject/>
  <dc:title> </dc:title>
</cp:coreProperties>
</file>