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b w:val="false"/>
          <w:b w:val="false"/>
          <w:bCs w:val="false"/>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2022.12.20</w:t>
      </w:r>
    </w:p>
    <w:p>
      <w:pPr>
        <w:pStyle w:val="1"/>
        <w:widowControl/>
        <w:numPr>
          <w:ilvl w:val="0"/>
          <w:numId w:val="0"/>
        </w:numPr>
        <w:suppressAutoHyphens w:val="false"/>
        <w:bidi w:val="0"/>
        <w:spacing w:lineRule="auto" w:line="360" w:before="0" w:after="0"/>
        <w:ind w:left="0" w:right="0" w:firstLine="709"/>
        <w:jc w:val="both"/>
        <w:outlineLvl w:val="0"/>
        <w:rPr>
          <w:lang w:val="kpv-RU" w:eastAsia="zh-CN" w:bidi="ar-SA"/>
        </w:rPr>
      </w:pPr>
      <w:r>
        <w:rPr>
          <w:rFonts w:eastAsia="Times New Roman" w:cs="Times New Roman" w:ascii="Times New Roman" w:hAnsi="Times New Roman"/>
          <w:b/>
          <w:bCs/>
          <w:color w:val="00000A"/>
          <w:kern w:val="0"/>
          <w:sz w:val="28"/>
          <w:szCs w:val="28"/>
          <w:lang w:val="kpv-RU" w:eastAsia="zh-CN" w:bidi="ar-SA"/>
        </w:rPr>
        <w:t>Выльвося кадколастӧ Коми Республикаса став службаыс кутас уджавны вынсьӧдӧм режимын</w:t>
      </w:r>
    </w:p>
    <w:p>
      <w:pPr>
        <w:pStyle w:val="2"/>
        <w:keepNext w:val="true"/>
        <w:widowControl/>
        <w:numPr>
          <w:ilvl w:val="1"/>
          <w:numId w:val="2"/>
        </w:numPr>
        <w:suppressAutoHyphens w:val="false"/>
        <w:bidi w:val="0"/>
        <w:spacing w:lineRule="auto" w:line="360" w:before="0" w:after="0"/>
        <w:ind w:left="0" w:right="0" w:firstLine="709"/>
        <w:jc w:val="both"/>
        <w:outlineLvl w:val="0"/>
        <w:rPr>
          <w:sz w:val="21"/>
          <w:lang w:val="kpv-RU"/>
        </w:rPr>
      </w:pPr>
      <w:r>
        <w:rPr>
          <w:rFonts w:eastAsia="Times New Roman" w:cs="Times New Roman"/>
          <w:b w:val="false"/>
          <w:bCs w:val="false"/>
          <w:color w:val="00000A"/>
          <w:kern w:val="0"/>
          <w:sz w:val="28"/>
          <w:szCs w:val="28"/>
          <w:lang w:val="kpv-RU" w:eastAsia="zh-CN" w:bidi="ar-SA"/>
        </w:rPr>
        <w:t>Владимир Уйба нуӧдіс Коми Республикаын неминуча</w:t>
      </w:r>
      <w:r>
        <w:rPr>
          <w:rFonts w:eastAsia="Times New Roman" w:cs="Times New Roman"/>
          <w:b w:val="false"/>
          <w:bCs w:val="false"/>
          <w:color w:val="00000A"/>
          <w:kern w:val="0"/>
          <w:sz w:val="28"/>
          <w:szCs w:val="28"/>
          <w:lang w:val="kpv-RU" w:eastAsia="zh-CN" w:bidi="ar-SA"/>
        </w:rPr>
        <w:t>яс</w:t>
      </w:r>
      <w:r>
        <w:rPr>
          <w:rFonts w:eastAsia="Times New Roman" w:cs="Times New Roman"/>
          <w:b w:val="false"/>
          <w:bCs w:val="false"/>
          <w:color w:val="00000A"/>
          <w:kern w:val="0"/>
          <w:sz w:val="28"/>
          <w:szCs w:val="28"/>
          <w:lang w:val="kpv-RU" w:eastAsia="zh-CN" w:bidi="ar-SA"/>
        </w:rPr>
        <w:t>ысь ӧлӧдӧм, найӧс бырӧдӧм да пӧжарысь видзчысьӧм серти комиссиялӧн заседание. Видлалісны Выль во кежлӧ дасьтысигӧн да сійӧс пасйигӧн, а сідзжӧ тӧвнас ва вылын видзчысянлунсӧ могмӧдӧм йылысь юалӧмъяс.</w:t>
      </w:r>
    </w:p>
    <w:p>
      <w:pPr>
        <w:pStyle w:val="Style30"/>
        <w:spacing w:lineRule="auto" w:line="360" w:before="0" w:after="0"/>
        <w:ind w:left="0" w:right="0" w:firstLine="709"/>
        <w:jc w:val="both"/>
        <w:rPr>
          <w:sz w:val="21"/>
          <w:lang w:val="kpv-RU"/>
        </w:rPr>
      </w:pPr>
      <w:r>
        <w:rPr>
          <w:b w:val="false"/>
          <w:bCs w:val="false"/>
          <w:lang w:val="kpv-RU" w:eastAsia="zh-CN" w:bidi="ar-SA"/>
        </w:rPr>
        <w:t xml:space="preserve">«Кузь выльвося шойччан лунъяс дырйи колӧ ёнджыка видзӧдны, кыдзи </w:t>
      </w:r>
      <w:r>
        <w:rPr>
          <w:rFonts w:eastAsia="Times New Roman" w:cs="Times New Roman"/>
          <w:b w:val="false"/>
          <w:bCs w:val="false"/>
          <w:color w:val="00000A"/>
          <w:kern w:val="0"/>
          <w:sz w:val="28"/>
          <w:szCs w:val="24"/>
          <w:lang w:val="kpv-RU" w:eastAsia="zh-CN" w:bidi="ar-SA"/>
        </w:rPr>
        <w:t>видзчысьӧны</w:t>
      </w:r>
      <w:r>
        <w:rPr>
          <w:b w:val="false"/>
          <w:bCs w:val="false"/>
          <w:lang w:val="kpv-RU" w:eastAsia="zh-CN" w:bidi="ar-SA"/>
        </w:rPr>
        <w:t xml:space="preserve"> пӧжарысь, торйӧн нин уна йӧзаинъясын. Культура, велӧдан учреждениеясӧн да гажӧдчан заведениеясӧн юрнуӧдысьяслы колӧ примитны став мерасӧ, нуӧдны уджалысьяскӧд планысь ӧтдор  инструктажъяс, а сідзжӧ котыртны эвакуация планъяс дасьтӧм серти тренировкаяс», - пуктіс мог Владимир Уйба. </w:t>
      </w:r>
    </w:p>
    <w:p>
      <w:pPr>
        <w:pStyle w:val="Style30"/>
        <w:spacing w:lineRule="auto" w:line="360" w:before="0" w:after="0"/>
        <w:ind w:left="0" w:right="0" w:firstLine="709"/>
        <w:jc w:val="both"/>
        <w:rPr>
          <w:sz w:val="21"/>
          <w:lang w:val="kpv-RU"/>
        </w:rPr>
      </w:pPr>
      <w:r>
        <w:rPr>
          <w:b w:val="false"/>
          <w:bCs w:val="false"/>
          <w:lang w:val="kpv-RU" w:eastAsia="zh-CN" w:bidi="ar-SA"/>
        </w:rPr>
        <w:t>Коми Республикаса Юралысь вӧзйис п</w:t>
      </w:r>
      <w:r>
        <w:rPr>
          <w:rFonts w:eastAsia="Droid Sans Fallback" w:cs="Times New Roman"/>
          <w:b w:val="false"/>
          <w:bCs w:val="false"/>
          <w:color w:val="auto"/>
          <w:kern w:val="2"/>
          <w:sz w:val="28"/>
          <w:szCs w:val="28"/>
          <w:lang w:val="kpv-RU" w:eastAsia="zh-CN" w:bidi="hi-IN"/>
        </w:rPr>
        <w:t>ӧжарысь видзан федеральнӧй канму</w:t>
      </w:r>
      <w:r>
        <w:rPr>
          <w:rFonts w:cs="Times New Roman"/>
          <w:b w:val="false"/>
          <w:bCs w:val="false"/>
          <w:sz w:val="28"/>
          <w:szCs w:val="28"/>
          <w:lang w:val="kpv-RU" w:eastAsia="zh-CN" w:bidi="ar-SA"/>
        </w:rPr>
        <w:t xml:space="preserve"> дӧзьӧрын уджалысьяслы </w:t>
      </w:r>
      <w:r>
        <w:rPr>
          <w:rFonts w:eastAsia="Times New Roman" w:cs="Times New Roman"/>
          <w:b w:val="false"/>
          <w:bCs w:val="false"/>
          <w:color w:val="00000A"/>
          <w:kern w:val="0"/>
          <w:sz w:val="28"/>
          <w:szCs w:val="28"/>
          <w:lang w:val="kpv-RU" w:eastAsia="zh-CN" w:bidi="ar-SA"/>
        </w:rPr>
        <w:t>профилактика</w:t>
      </w:r>
      <w:r>
        <w:rPr>
          <w:rFonts w:cs="Times New Roman"/>
          <w:b w:val="false"/>
          <w:bCs w:val="false"/>
          <w:sz w:val="28"/>
          <w:szCs w:val="28"/>
          <w:lang w:val="kpv-RU" w:eastAsia="zh-CN" w:bidi="ar-SA"/>
        </w:rPr>
        <w:t xml:space="preserve"> могысь волыны индӧм категорияа объектъясӧ, а сідзжӧ видзӧдлыны пиротехническӧй изделиеяс видзанінъяссӧ да вузаланінъяссӧ, нуӧдны лӧсялана удж тайӧ организацияясӧн </w:t>
      </w:r>
      <w:r>
        <w:rPr>
          <w:rFonts w:eastAsia="Times New Roman" w:cs="Times New Roman"/>
          <w:b w:val="false"/>
          <w:bCs w:val="false"/>
          <w:color w:val="00000A"/>
          <w:kern w:val="0"/>
          <w:sz w:val="28"/>
          <w:szCs w:val="28"/>
          <w:lang w:val="kpv-RU" w:eastAsia="zh-CN" w:bidi="ar-SA"/>
        </w:rPr>
        <w:t>юрнуӧдысьяскӧд</w:t>
      </w:r>
      <w:r>
        <w:rPr>
          <w:rFonts w:cs="Times New Roman"/>
          <w:b w:val="false"/>
          <w:bCs w:val="false"/>
          <w:sz w:val="28"/>
          <w:szCs w:val="28"/>
          <w:lang w:val="kpv-RU" w:eastAsia="zh-CN" w:bidi="ar-SA"/>
        </w:rPr>
        <w:t xml:space="preserve">. </w:t>
      </w:r>
    </w:p>
    <w:p>
      <w:pPr>
        <w:pStyle w:val="Style30"/>
        <w:widowControl/>
        <w:suppressAutoHyphens w:val="false"/>
        <w:bidi w:val="0"/>
        <w:spacing w:lineRule="auto" w:line="360" w:before="0" w:after="0"/>
        <w:ind w:left="0" w:right="0" w:firstLine="709"/>
        <w:jc w:val="both"/>
        <w:rPr>
          <w:b w:val="false"/>
          <w:b w:val="false"/>
          <w:bCs w:val="false"/>
          <w:lang w:val="kpv-RU" w:eastAsia="zh-CN" w:bidi="ar-SA"/>
        </w:rPr>
      </w:pPr>
      <w:r>
        <w:rPr>
          <w:b w:val="false"/>
          <w:bCs w:val="false"/>
          <w:lang w:val="kpv-RU" w:eastAsia="zh-CN" w:bidi="ar-SA"/>
        </w:rPr>
        <w:t>Владимир Уйба тӧдчӧдіс, мый выльвося гажъяс дырйи став экстреннӧй оперативнӧй службаыс кутасны уджавны вынсьӧдӧм режимын. Поводдя вылӧ видзӧдтӧг колӧ вӧчны туйяс би кусӧдан ваӧн могмӧдан ӧшмӧсъяс да мероприятиеяс нуӧданінъяс дорӧ.</w:t>
      </w:r>
    </w:p>
    <w:p>
      <w:pPr>
        <w:pStyle w:val="Style30"/>
        <w:widowControl/>
        <w:suppressAutoHyphens w:val="false"/>
        <w:bidi w:val="0"/>
        <w:spacing w:lineRule="auto" w:line="360" w:before="0" w:after="0"/>
        <w:ind w:left="0" w:right="0" w:firstLine="709"/>
        <w:jc w:val="both"/>
        <w:rPr/>
      </w:pPr>
      <w:r>
        <w:rPr>
          <w:b w:val="false"/>
          <w:bCs w:val="false"/>
          <w:lang w:val="kpv-RU" w:eastAsia="zh-CN" w:bidi="ar-SA"/>
        </w:rPr>
        <w:t xml:space="preserve">«Торйӧн кӧсъя </w:t>
      </w:r>
      <w:r>
        <w:rPr>
          <w:rFonts w:eastAsia="Times New Roman" w:cs="Times New Roman"/>
          <w:b w:val="false"/>
          <w:bCs w:val="false"/>
          <w:color w:val="00000A"/>
          <w:kern w:val="0"/>
          <w:sz w:val="28"/>
          <w:szCs w:val="24"/>
          <w:lang w:val="kpv-RU" w:eastAsia="zh-CN" w:bidi="ar-SA"/>
        </w:rPr>
        <w:t>тӧдчӧдны</w:t>
      </w:r>
      <w:r>
        <w:rPr>
          <w:b w:val="false"/>
          <w:bCs w:val="false"/>
          <w:lang w:val="kpv-RU" w:eastAsia="zh-CN" w:bidi="ar-SA"/>
        </w:rPr>
        <w:t xml:space="preserve"> муниципалитетса юрнуӧдысьяслы сы йылысь, мый </w:t>
      </w:r>
      <w:r>
        <w:rPr>
          <w:rFonts w:eastAsia="Times New Roman" w:cs="Times New Roman"/>
          <w:b w:val="false"/>
          <w:bCs w:val="false"/>
          <w:color w:val="00000A"/>
          <w:kern w:val="0"/>
          <w:sz w:val="28"/>
          <w:szCs w:val="24"/>
          <w:lang w:val="kpv-RU" w:eastAsia="zh-CN" w:bidi="ar-SA"/>
        </w:rPr>
        <w:t>олан пунктъясын</w:t>
      </w:r>
      <w:r>
        <w:rPr>
          <w:b w:val="false"/>
          <w:bCs w:val="false"/>
          <w:lang w:val="kpv-RU" w:eastAsia="zh-CN" w:bidi="ar-SA"/>
        </w:rPr>
        <w:t xml:space="preserve"> колӧ </w:t>
      </w:r>
      <w:r>
        <w:rPr>
          <w:rFonts w:eastAsia="Times New Roman" w:cs="Times New Roman"/>
          <w:b w:val="false"/>
          <w:bCs w:val="false"/>
          <w:color w:val="00000A"/>
          <w:kern w:val="0"/>
          <w:sz w:val="28"/>
          <w:szCs w:val="24"/>
          <w:lang w:val="kpv-RU" w:eastAsia="zh-CN" w:bidi="ar-SA"/>
        </w:rPr>
        <w:t xml:space="preserve">лӧсьӧдны </w:t>
      </w:r>
      <w:r>
        <w:rPr>
          <w:b w:val="false"/>
          <w:bCs w:val="false"/>
          <w:lang w:val="kpv-RU" w:eastAsia="zh-CN" w:bidi="ar-SA"/>
        </w:rPr>
        <w:t xml:space="preserve">туй став олан керка дорӧ. </w:t>
      </w:r>
      <w:r>
        <w:rPr>
          <w:rFonts w:eastAsia="Times New Roman" w:cs="Times New Roman"/>
          <w:b w:val="false"/>
          <w:bCs w:val="false"/>
          <w:color w:val="00000A"/>
          <w:kern w:val="0"/>
          <w:sz w:val="28"/>
          <w:szCs w:val="24"/>
          <w:lang w:val="kpv-RU" w:eastAsia="zh-CN" w:bidi="ar-SA"/>
        </w:rPr>
        <w:t>Контроль нуӧдысь</w:t>
      </w:r>
      <w:r>
        <w:rPr>
          <w:b w:val="false"/>
          <w:bCs w:val="false"/>
          <w:lang w:val="kpv-RU" w:eastAsia="zh-CN" w:bidi="ar-SA"/>
        </w:rPr>
        <w:t xml:space="preserve"> органъяс тайӧ юалӧмсӧ видлалӧны торйӧн ёна. Лымйыс, кӧдзыдыс оз торкны тайӧ уджсӧ. Та вӧсна ті кывкутанныд. Выль во водзвылын быть </w:t>
      </w:r>
      <w:r>
        <w:rPr>
          <w:rFonts w:eastAsia="Times New Roman" w:cs="Times New Roman"/>
          <w:b w:val="false"/>
          <w:bCs w:val="false"/>
          <w:color w:val="00000A"/>
          <w:kern w:val="0"/>
          <w:sz w:val="28"/>
          <w:szCs w:val="24"/>
          <w:lang w:val="kpv-RU" w:eastAsia="zh-CN" w:bidi="ar-SA"/>
        </w:rPr>
        <w:t>колӧ</w:t>
      </w:r>
      <w:r>
        <w:rPr>
          <w:b w:val="false"/>
          <w:bCs w:val="false"/>
          <w:lang w:val="kpv-RU" w:eastAsia="zh-CN" w:bidi="ar-SA"/>
        </w:rPr>
        <w:t xml:space="preserve"> весавны пыран туйяссӧ, та бӧрся видзӧдӧй асьныд. Торйӧн нин тайӧ уджъяссӧ колӧ нуӧдны ылі сикт-грездъясын, медым весавны сэтчӧ да пӧжар кусӧдан ва видзанінъяс дорӧ пыран туйяссӧ», - </w:t>
      </w:r>
      <w:r>
        <w:rPr>
          <w:rFonts w:eastAsia="Times New Roman" w:cs="Times New Roman"/>
          <w:b w:val="false"/>
          <w:bCs w:val="false"/>
          <w:color w:val="00000A"/>
          <w:kern w:val="0"/>
          <w:sz w:val="28"/>
          <w:szCs w:val="24"/>
          <w:lang w:val="kpv-RU" w:eastAsia="zh-CN" w:bidi="ar-SA"/>
        </w:rPr>
        <w:t>тӧдчӧдіс</w:t>
      </w:r>
      <w:r>
        <w:rPr>
          <w:b w:val="false"/>
          <w:bCs w:val="false"/>
          <w:lang w:val="kpv-RU" w:eastAsia="zh-CN" w:bidi="ar-SA"/>
        </w:rPr>
        <w:t xml:space="preserve"> Владимир Уйба. </w:t>
      </w:r>
    </w:p>
    <w:p>
      <w:pPr>
        <w:pStyle w:val="Style30"/>
        <w:widowControl/>
        <w:suppressAutoHyphens w:val="false"/>
        <w:bidi w:val="0"/>
        <w:spacing w:lineRule="auto" w:line="360" w:before="0" w:after="0"/>
        <w:ind w:left="0" w:right="0" w:firstLine="709"/>
        <w:jc w:val="both"/>
        <w:rPr/>
      </w:pPr>
      <w:r>
        <w:rPr>
          <w:b w:val="false"/>
          <w:bCs w:val="false"/>
          <w:lang w:val="kpv-RU" w:eastAsia="zh-CN" w:bidi="ar-SA"/>
        </w:rPr>
        <w:t xml:space="preserve">Гажлунъяс дырйи олӧмӧ пӧртысь власьт органъясын да меставывса </w:t>
      </w:r>
      <w:r>
        <w:rPr>
          <w:rFonts w:eastAsia="Times New Roman" w:cs="Times New Roman"/>
          <w:b w:val="false"/>
          <w:bCs w:val="false"/>
          <w:color w:val="00000A"/>
          <w:kern w:val="0"/>
          <w:sz w:val="28"/>
          <w:szCs w:val="24"/>
          <w:lang w:val="kpv-RU" w:eastAsia="zh-CN" w:bidi="ar-SA"/>
        </w:rPr>
        <w:t>асвеськӧдлан</w:t>
      </w:r>
      <w:r>
        <w:rPr>
          <w:b w:val="false"/>
          <w:bCs w:val="false"/>
          <w:lang w:val="kpv-RU" w:eastAsia="zh-CN" w:bidi="ar-SA"/>
        </w:rPr>
        <w:t xml:space="preserve"> органъясын, учреждениеясын да организацияясын кутасны дежуритны кывкутысь чина йӧз, лоӧ ёнмӧдӧма аварияысь мездан биару службалысь сутки чӧж дежурит</w:t>
      </w:r>
      <w:r>
        <w:rPr>
          <w:rFonts w:eastAsia="Times New Roman" w:cs="Times New Roman"/>
          <w:b w:val="false"/>
          <w:bCs w:val="false"/>
          <w:color w:val="00000A"/>
          <w:kern w:val="0"/>
          <w:sz w:val="28"/>
          <w:szCs w:val="24"/>
          <w:lang w:val="kpv-RU" w:eastAsia="zh-CN" w:bidi="ar-SA"/>
        </w:rPr>
        <w:t>ӧмсӧ</w:t>
      </w:r>
      <w:r>
        <w:rPr>
          <w:b w:val="false"/>
          <w:bCs w:val="false"/>
          <w:lang w:val="kpv-RU" w:eastAsia="zh-CN" w:bidi="ar-SA"/>
        </w:rPr>
        <w:t>, пӧжарнӧй часьтса да медицина уджалысьясл</w:t>
      </w:r>
      <w:r>
        <w:rPr>
          <w:rFonts w:eastAsia="Times New Roman" w:cs="Times New Roman"/>
          <w:b w:val="false"/>
          <w:bCs w:val="false"/>
          <w:color w:val="00000A"/>
          <w:kern w:val="0"/>
          <w:sz w:val="28"/>
          <w:szCs w:val="24"/>
          <w:lang w:val="kpv-RU" w:eastAsia="zh-CN" w:bidi="ar-SA"/>
        </w:rPr>
        <w:t xml:space="preserve">ысь </w:t>
      </w:r>
      <w:r>
        <w:rPr>
          <w:b w:val="false"/>
          <w:bCs w:val="false"/>
          <w:lang w:val="kpv-RU" w:eastAsia="zh-CN" w:bidi="ar-SA"/>
        </w:rPr>
        <w:t xml:space="preserve">дежурнӧй караулъяссӧ. Войтырлысь ӧпастӧмлун видзӧм могысь </w:t>
      </w:r>
      <w:r>
        <w:rPr>
          <w:rFonts w:eastAsia="Times New Roman" w:cs="Times New Roman"/>
          <w:b w:val="false"/>
          <w:bCs w:val="false"/>
          <w:color w:val="00000A"/>
          <w:kern w:val="0"/>
          <w:sz w:val="28"/>
          <w:szCs w:val="24"/>
          <w:lang w:val="kpv-RU" w:eastAsia="zh-CN" w:bidi="ar-SA"/>
        </w:rPr>
        <w:t>ёнмӧдасны</w:t>
      </w:r>
      <w:r>
        <w:rPr>
          <w:b w:val="false"/>
          <w:bCs w:val="false"/>
          <w:lang w:val="kpv-RU" w:eastAsia="zh-CN" w:bidi="ar-SA"/>
        </w:rPr>
        <w:t xml:space="preserve"> пытшкӧс делӧяс органъяс</w:t>
      </w:r>
      <w:r>
        <w:rPr>
          <w:rFonts w:eastAsia="Times New Roman" w:cs="Times New Roman"/>
          <w:b w:val="false"/>
          <w:bCs w:val="false"/>
          <w:color w:val="00000A"/>
          <w:kern w:val="0"/>
          <w:sz w:val="28"/>
          <w:szCs w:val="24"/>
          <w:lang w:val="kpv-RU" w:eastAsia="zh-CN" w:bidi="ar-SA"/>
        </w:rPr>
        <w:t>са</w:t>
      </w:r>
      <w:r>
        <w:rPr>
          <w:b w:val="false"/>
          <w:bCs w:val="false"/>
          <w:lang w:val="kpv-RU" w:eastAsia="zh-CN" w:bidi="ar-SA"/>
        </w:rPr>
        <w:t xml:space="preserve"> дорожно-постӧвӧй да патрульно-пост</w:t>
      </w:r>
      <w:r>
        <w:rPr>
          <w:rFonts w:eastAsia="Times New Roman" w:cs="Times New Roman"/>
          <w:b w:val="false"/>
          <w:bCs w:val="false"/>
          <w:color w:val="00000A"/>
          <w:kern w:val="0"/>
          <w:sz w:val="28"/>
          <w:szCs w:val="24"/>
          <w:lang w:val="kpv-RU" w:eastAsia="zh-CN" w:bidi="ar-SA"/>
        </w:rPr>
        <w:t>ӧ</w:t>
      </w:r>
      <w:r>
        <w:rPr>
          <w:b w:val="false"/>
          <w:bCs w:val="false"/>
          <w:lang w:val="kpv-RU" w:eastAsia="zh-CN" w:bidi="ar-SA"/>
        </w:rPr>
        <w:t>вӧй службаяслысь группаяссӧ.</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Регионлы нӧшта ӧти тӧдчана юалӧм – могмӧдны тӧвнас ва объектъяс вылын йӧзлысь видзчысянлунсӧ. Республикаын восьтасны йи вывті 101 вуджанін – ставыс найӧ лоӧны олысьяслы, бизнеслы да организацияяслы колана транспорт магистральӧн, но кутшӧмкӧ кадӧ вермасны лоны зэв  ӧпаснӧйӧн.</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Владимир Уйба тӧдчӧдіс муниципальнӧй юкӧнъяслӧн администрацияяс</w:t>
      </w:r>
      <w:r>
        <w:rPr>
          <w:rFonts w:eastAsia="Times New Roman" w:cs="Times New Roman"/>
          <w:b w:val="false"/>
          <w:bCs w:val="false"/>
          <w:color w:val="00000A"/>
          <w:kern w:val="0"/>
          <w:sz w:val="28"/>
          <w:szCs w:val="24"/>
          <w:lang w:val="kpv-RU" w:eastAsia="zh-CN" w:bidi="ar-SA"/>
        </w:rPr>
        <w:t>са юралысьяслы</w:t>
      </w:r>
      <w:r>
        <w:rPr>
          <w:b w:val="false"/>
          <w:bCs w:val="false"/>
          <w:lang w:val="kpv-RU" w:eastAsia="zh-CN" w:bidi="ar-SA"/>
        </w:rPr>
        <w:t xml:space="preserve"> да лӧсялана службаяслы, мый колӧ котыртны удж вуджанінъяс колана ногӧн лӧсьӧдӧм-дасьтӧм, безопасносьт серти правилӧясӧ кутчысьӧм йылысь олысьяслы юӧртӧм серти, </w:t>
      </w:r>
      <w:r>
        <w:rPr>
          <w:rFonts w:eastAsia="Times New Roman" w:cs="Times New Roman"/>
          <w:b w:val="false"/>
          <w:bCs w:val="false"/>
          <w:color w:val="00000A"/>
          <w:kern w:val="0"/>
          <w:sz w:val="28"/>
          <w:szCs w:val="24"/>
          <w:lang w:val="kpv-RU" w:eastAsia="zh-CN" w:bidi="ar-SA"/>
        </w:rPr>
        <w:t>эрдӧдны да бырӧдны</w:t>
      </w:r>
      <w:r>
        <w:rPr>
          <w:b w:val="false"/>
          <w:bCs w:val="false"/>
          <w:lang w:val="kpv-RU" w:eastAsia="zh-CN" w:bidi="ar-SA"/>
        </w:rPr>
        <w:t xml:space="preserve"> йи кузя санкционируйттӧм вуджанінъяссӧ. </w:t>
      </w:r>
    </w:p>
    <w:p>
      <w:pPr>
        <w:pStyle w:val="Style30"/>
        <w:spacing w:lineRule="auto" w:line="360" w:before="0" w:after="0"/>
        <w:ind w:left="0" w:right="0" w:firstLine="709"/>
        <w:jc w:val="both"/>
        <w:rPr/>
      </w:pPr>
      <w:r>
        <w:rPr>
          <w:b w:val="false"/>
          <w:bCs w:val="false"/>
          <w:lang w:val="kpv-RU" w:eastAsia="zh-CN" w:bidi="ar-SA"/>
        </w:rPr>
        <w:t xml:space="preserve">«Став службасӧ аттьӧала таво нуӧдӧм уджысь да сиа, медым тайӧ выльвося кузь </w:t>
      </w:r>
      <w:r>
        <w:rPr>
          <w:rFonts w:eastAsia="Times New Roman" w:cs="Times New Roman"/>
          <w:b w:val="false"/>
          <w:bCs w:val="false"/>
          <w:color w:val="00000A"/>
          <w:kern w:val="0"/>
          <w:sz w:val="28"/>
          <w:szCs w:val="24"/>
          <w:lang w:val="kpv-RU" w:eastAsia="zh-CN" w:bidi="ar-SA"/>
        </w:rPr>
        <w:t>каникулыс</w:t>
      </w:r>
      <w:r>
        <w:rPr>
          <w:b w:val="false"/>
          <w:bCs w:val="false"/>
          <w:lang w:val="kpv-RU" w:eastAsia="zh-CN" w:bidi="ar-SA"/>
        </w:rPr>
        <w:t xml:space="preserve"> колис </w:t>
      </w:r>
      <w:r>
        <w:rPr>
          <w:rFonts w:eastAsia="Times New Roman" w:cs="Times New Roman"/>
          <w:b w:val="false"/>
          <w:bCs w:val="false"/>
          <w:color w:val="00000A"/>
          <w:kern w:val="0"/>
          <w:sz w:val="28"/>
          <w:szCs w:val="24"/>
          <w:lang w:val="kpv-RU" w:eastAsia="zh-CN" w:bidi="ar-SA"/>
        </w:rPr>
        <w:t xml:space="preserve">неминучатӧг, медым ставныд Выль восӧ паныдалінныд семьяясаныд, а эн ускӧттьӧ суанінъясын. Ставлы дзоньвидзалун да </w:t>
      </w:r>
      <w:r>
        <w:rPr>
          <w:rFonts w:eastAsia="Times New Roman" w:cs="Times New Roman"/>
          <w:b w:val="false"/>
          <w:bCs w:val="false"/>
          <w:color w:val="00000A"/>
          <w:kern w:val="0"/>
          <w:sz w:val="28"/>
          <w:szCs w:val="24"/>
          <w:lang w:val="kpv-RU" w:eastAsia="zh-CN" w:bidi="ar-SA"/>
        </w:rPr>
        <w:t>ставнымлы</w:t>
      </w:r>
      <w:r>
        <w:rPr>
          <w:rFonts w:eastAsia="Times New Roman" w:cs="Times New Roman"/>
          <w:b w:val="false"/>
          <w:bCs w:val="false"/>
          <w:color w:val="00000A"/>
          <w:kern w:val="0"/>
          <w:sz w:val="28"/>
          <w:szCs w:val="24"/>
          <w:lang w:val="kpv-RU" w:eastAsia="zh-CN" w:bidi="ar-SA"/>
        </w:rPr>
        <w:t xml:space="preserve"> Вермӧм!», - шуис Коми Республикаса Юралысь Н</w:t>
      </w:r>
      <w:r>
        <w:rPr>
          <w:rFonts w:eastAsia="Times New Roman" w:cs="Times New Roman"/>
          <w:b w:val="false"/>
          <w:bCs w:val="false"/>
          <w:color w:val="00000A"/>
          <w:kern w:val="0"/>
          <w:sz w:val="28"/>
          <w:szCs w:val="28"/>
          <w:lang w:val="kpv-RU" w:eastAsia="zh-CN" w:bidi="ar-SA"/>
        </w:rPr>
        <w:t xml:space="preserve">еминучаясысь ӧлӧдӧм, найӧс бырӧдӧм да пӧжарысь видзчысьӧм серти комиссиялысь </w:t>
      </w:r>
      <w:r>
        <w:rPr>
          <w:rFonts w:eastAsia="Times New Roman" w:cs="Times New Roman"/>
          <w:b w:val="false"/>
          <w:bCs w:val="false"/>
          <w:color w:val="00000A"/>
          <w:kern w:val="0"/>
          <w:sz w:val="28"/>
          <w:szCs w:val="24"/>
          <w:lang w:val="kpv-RU" w:eastAsia="zh-CN" w:bidi="ar-SA"/>
        </w:rPr>
        <w:t>таво бӧръя</w:t>
      </w:r>
      <w:r>
        <w:rPr>
          <w:rFonts w:eastAsia="Times New Roman" w:cs="Times New Roman"/>
          <w:b w:val="false"/>
          <w:bCs w:val="false"/>
          <w:color w:val="00000A"/>
          <w:kern w:val="0"/>
          <w:sz w:val="28"/>
          <w:szCs w:val="28"/>
          <w:lang w:val="kpv-RU" w:eastAsia="zh-CN" w:bidi="ar-SA"/>
        </w:rPr>
        <w:t xml:space="preserve"> заседание</w:t>
      </w:r>
      <w:r>
        <w:rPr>
          <w:rFonts w:eastAsia="Times New Roman" w:cs="Times New Roman"/>
          <w:b w:val="false"/>
          <w:bCs w:val="false"/>
          <w:color w:val="00000A"/>
          <w:kern w:val="0"/>
          <w:sz w:val="28"/>
          <w:szCs w:val="24"/>
          <w:lang w:val="kpv-RU" w:eastAsia="zh-CN" w:bidi="ar-SA"/>
        </w:rPr>
        <w:t xml:space="preserve"> сигӧртігӧн.</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2968</w:t>
      </w:r>
      <w:r>
        <w:br w:type="page"/>
      </w:r>
    </w:p>
    <w:p>
      <w:pPr>
        <w:pStyle w:val="1"/>
        <w:widowControl/>
        <w:numPr>
          <w:ilvl w:val="0"/>
          <w:numId w:val="0"/>
        </w:numPr>
        <w:suppressAutoHyphens w:val="false"/>
        <w:bidi w:val="0"/>
        <w:spacing w:lineRule="auto" w:line="360" w:before="0" w:after="0"/>
        <w:ind w:left="0" w:right="0" w:firstLine="709"/>
        <w:jc w:val="both"/>
        <w:outlineLvl w:val="0"/>
        <w:rPr>
          <w:b w:val="false"/>
          <w:b w:val="false"/>
          <w:bCs w:val="false"/>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2022.12.20</w:t>
      </w:r>
    </w:p>
    <w:p>
      <w:pPr>
        <w:pStyle w:val="1"/>
        <w:widowControl/>
        <w:numPr>
          <w:ilvl w:val="0"/>
          <w:numId w:val="0"/>
        </w:numPr>
        <w:suppressAutoHyphens w:val="false"/>
        <w:bidi w:val="0"/>
        <w:spacing w:lineRule="auto" w:line="360" w:before="0" w:after="0"/>
        <w:ind w:left="0" w:right="0" w:firstLine="709"/>
        <w:jc w:val="both"/>
        <w:outlineLvl w:val="0"/>
        <w:rPr>
          <w:b/>
          <w:b/>
          <w:bCs/>
          <w:lang w:val="kpv-RU" w:eastAsia="zh-CN" w:bidi="ar-SA"/>
        </w:rPr>
      </w:pPr>
      <w:r>
        <w:rPr>
          <w:rFonts w:eastAsia="Times New Roman" w:cs="Times New Roman" w:ascii="Times New Roman" w:hAnsi="Times New Roman"/>
          <w:b/>
          <w:bCs/>
          <w:color w:val="00000A"/>
          <w:kern w:val="0"/>
          <w:sz w:val="28"/>
          <w:szCs w:val="28"/>
          <w:lang w:val="kpv-RU" w:eastAsia="zh-CN" w:bidi="ar-SA"/>
        </w:rPr>
        <w:t>В новогодний период все службы Республики Коми будут работать в усиленном режиме</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Владимир Уйба провёл заседание Комиссии по предупреждению и ликвидации ЧС и обеспечению пожарной безопасности Республики Коми. Рассмотрены вопросы обеспечения безопасности при подготовке и праздновании Нового года, а также на водных объектах в зимний период.</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«Во время длительных новогодних выходных требуется повышенное внимание к вопросам соблюдения пожарной безопасности, особенно в местах массового пребывания людей. Руководителям учреждений культуры, образования и развлекательных заведений необходимо принять все меры, провести внеплановые инструктажи с персоналом, а также организовать практические тренировки по отработке планов эвакуации», - поставил задачу Владимир Уйба.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Глава Республики Коми рекомендовал сотрудникам федерального государственного пожарного надзора осуществить профилактические визиты на все объекты указанных категорий, а также проинспектировать места хранения и реализации пиротехнических изделий и провести соответствующую работу с руководителями этих организаций.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Владимир Уйба подчеркнул, что в период новогодних праздников все экстренные оперативные службы будут работать в усиленном режиме. Независимо от погодных условий должен быть обеспечен проезд ко всем источникам наружного противопожарного водоснабжения и к местам проведения массовых мероприятий.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«Хочу акцентировать внимание руководителей муниципалитетов на том, что в населённых пунктах должен быть обеспечен подъезд ко всем жилым домам. Со стороны контролирующих органов этому вопросу уделяется повышенное внимание. Снег, холода не должны стать помехой. Это зона вашей ответственности. Перед Новым годом обязательно направьте все силы на расчистку подъездных путей, проследите лично. Особенно это касается отдалённых населённых пунктов, чтобы подъезд к ним, к пожарному водоёму был обеспечен», - подчеркнул Владимир Уйба.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Во время праздников в органах исполнительной власти и органах местного самоуправления, в учреждениях и организациях будет организовано дежурство ответственных должностных лиц, обеспечено усиление круглосуточного дежурства газовой аварийно-спасательной службы, дежурных караулов пожарной части и медицинских работников. Для обеспечения общественной безопасности будет усилен состав групп дорожно-постовой и патрульно-постовой служб органов внутренних дел.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Ещё один актуальный для региона вопрос – это обеспечение безопасности людей на водных объектах в зимний период. В республике будет открыта 101 ледовая переправа – все они являются важными транспортными магистралями для населения, бизнеса и организаций, но в определённый момент могут стать источником опасности.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Владимир Уйба обратил внимание глав администраций муниципальных образований и соответствующих служб на то, что необходимо организовать работу по надлежащему обустройству переправ, информированию населения о соблюдении правил безопасности, выявлять и пресекать несанкционированные переходы людей и переезды автотранспорта по льду водоёмов. </w:t>
      </w:r>
    </w:p>
    <w:p>
      <w:pPr>
        <w:pStyle w:val="Style30"/>
        <w:spacing w:lineRule="auto" w:line="360" w:before="0" w:after="0"/>
        <w:ind w:left="0" w:right="0" w:firstLine="709"/>
        <w:jc w:val="both"/>
        <w:rPr>
          <w:b w:val="false"/>
          <w:b w:val="false"/>
          <w:bCs w:val="false"/>
          <w:lang w:val="kpv-RU" w:eastAsia="zh-CN" w:bidi="ar-SA"/>
        </w:rPr>
      </w:pPr>
      <w:r>
        <w:rPr>
          <w:b w:val="false"/>
          <w:bCs w:val="false"/>
          <w:lang w:val="kpv-RU" w:eastAsia="zh-CN" w:bidi="ar-SA"/>
        </w:rPr>
        <w:t xml:space="preserve">«Благодарю все службы за работу в этом году и желаю всем нам пройти эти длинные новогодние каникулы без происшествий, инцидентов, всем встретить Новый год в семье, а не на ликвидации последствий аварий. Всем здоровья и всем нам Победы!», - сказал Глава Республики Коми, завершая последнее в этом году заседание Комиссии по предупреждению и ликвидации ЧС и обеспечению пожарной безопасности. </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360" w:hanging="0"/>
      </w:pPr>
    </w:lvl>
    <w:lvl w:ilvl="1">
      <w:start w:val="1"/>
      <w:pStyle w:val="2"/>
      <w:numFmt w:val="none"/>
      <w:suff w:val="nothing"/>
      <w:lvlText w:val=""/>
      <w:lvlJc w:val="left"/>
      <w:pPr>
        <w:ind w:left="360" w:hanging="0"/>
      </w:pPr>
    </w:lvl>
    <w:lvl w:ilvl="2">
      <w:start w:val="1"/>
      <w:pStyle w:val="3"/>
      <w:numFmt w:val="none"/>
      <w:suff w:val="nothing"/>
      <w:lvlText w:val=""/>
      <w:lvlJc w:val="left"/>
      <w:pPr>
        <w:ind w:left="360" w:hanging="0"/>
      </w:pPr>
    </w:lvl>
    <w:lvl w:ilvl="3">
      <w:start w:val="1"/>
      <w:pStyle w:val="4"/>
      <w:numFmt w:val="none"/>
      <w:suff w:val="nothing"/>
      <w:lvlText w:val=""/>
      <w:lvlJc w:val="left"/>
      <w:pPr>
        <w:ind w:left="360" w:hanging="0"/>
      </w:pPr>
    </w:lvl>
    <w:lvl w:ilvl="4">
      <w:start w:val="1"/>
      <w:pStyle w:val="5"/>
      <w:numFmt w:val="none"/>
      <w:suff w:val="nothing"/>
      <w:lvlText w:val=""/>
      <w:lvlJc w:val="left"/>
      <w:pPr>
        <w:ind w:left="360" w:hanging="0"/>
      </w:pPr>
    </w:lvl>
    <w:lvl w:ilvl="5">
      <w:start w:val="1"/>
      <w:pStyle w:val="6"/>
      <w:numFmt w:val="none"/>
      <w:suff w:val="nothing"/>
      <w:lvlText w:val=""/>
      <w:lvlJc w:val="left"/>
      <w:pPr>
        <w:ind w:left="360" w:hanging="0"/>
      </w:pPr>
    </w:lvl>
    <w:lvl w:ilvl="6">
      <w:start w:val="1"/>
      <w:pStyle w:val="7"/>
      <w:numFmt w:val="none"/>
      <w:suff w:val="nothing"/>
      <w:lvlText w:val=""/>
      <w:lvlJc w:val="left"/>
      <w:pPr>
        <w:ind w:left="360" w:hanging="0"/>
      </w:pPr>
    </w:lvl>
    <w:lvl w:ilvl="7">
      <w:start w:val="1"/>
      <w:pStyle w:val="8"/>
      <w:numFmt w:val="none"/>
      <w:suff w:val="nothing"/>
      <w:lvlText w:val=""/>
      <w:lvlJc w:val="left"/>
      <w:pPr>
        <w:ind w:left="360" w:hanging="0"/>
      </w:pPr>
    </w:lvl>
    <w:lvl w:ilvl="8">
      <w:start w:val="1"/>
      <w:pStyle w:val="9"/>
      <w:numFmt w:val="none"/>
      <w:suff w:val="nothing"/>
      <w:lvlText w:val=""/>
      <w:lvlJc w:val="left"/>
      <w:pPr>
        <w:ind w:left="360" w:hanging="0"/>
      </w:pPr>
    </w:lvl>
  </w:abstractNum>
  <w:abstractNum w:abstractNumId="2">
    <w:lvl w:ilvl="0">
      <w:start w:val="1"/>
      <w:numFmt w:val="none"/>
      <w:suff w:val="nothing"/>
      <w:lvlText w:val=""/>
      <w:lvlJc w:val="left"/>
      <w:pPr>
        <w:ind w:left="360" w:hanging="0"/>
      </w:pPr>
    </w:lvl>
    <w:lvl w:ilvl="1">
      <w:start w:val="1"/>
      <w:numFmt w:val="none"/>
      <w:suff w:val="nothing"/>
      <w:lvlText w:val=""/>
      <w:lvlJc w:val="left"/>
      <w:pPr>
        <w:ind w:left="360" w:hanging="0"/>
      </w:pPr>
    </w:lvl>
    <w:lvl w:ilvl="2">
      <w:start w:val="1"/>
      <w:numFmt w:val="none"/>
      <w:suff w:val="nothing"/>
      <w:lvlText w:val=""/>
      <w:lvlJc w:val="left"/>
      <w:pPr>
        <w:ind w:left="360" w:hanging="0"/>
      </w:pPr>
    </w:lvl>
    <w:lvl w:ilvl="3">
      <w:start w:val="1"/>
      <w:numFmt w:val="none"/>
      <w:suff w:val="nothing"/>
      <w:lvlText w:val=""/>
      <w:lvlJc w:val="left"/>
      <w:pPr>
        <w:ind w:left="360" w:hanging="0"/>
      </w:pPr>
    </w:lvl>
    <w:lvl w:ilvl="4">
      <w:start w:val="1"/>
      <w:numFmt w:val="none"/>
      <w:suff w:val="nothing"/>
      <w:lvlText w:val=""/>
      <w:lvlJc w:val="left"/>
      <w:pPr>
        <w:ind w:left="360" w:hanging="0"/>
      </w:pPr>
    </w:lvl>
    <w:lvl w:ilvl="5">
      <w:start w:val="1"/>
      <w:numFmt w:val="none"/>
      <w:suff w:val="nothing"/>
      <w:lvlText w:val=""/>
      <w:lvlJc w:val="left"/>
      <w:pPr>
        <w:ind w:left="360" w:hanging="0"/>
      </w:pPr>
    </w:lvl>
    <w:lvl w:ilvl="6">
      <w:start w:val="1"/>
      <w:numFmt w:val="none"/>
      <w:suff w:val="nothing"/>
      <w:lvlText w:val=""/>
      <w:lvlJc w:val="left"/>
      <w:pPr>
        <w:ind w:left="360" w:hanging="0"/>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5735</TotalTime>
  <Application>LibreOffice/6.4.2.2$Linux_X86_64 LibreOffice_project/4e471d8c02c9c90f512f7f9ead8875b57fcb1ec3</Application>
  <Pages>4</Pages>
  <Words>808</Words>
  <Characters>5670</Characters>
  <CharactersWithSpaces>6473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2021-12-08T10:11:00Z</cp:lastPrinted>
  <dcterms:modified xsi:type="dcterms:W3CDTF">2022-12-23T14:58:52Z</dcterms:modified>
  <cp:revision>1211</cp:revision>
  <dc:subject/>
  <dc:title> </dc:title>
</cp:coreProperties>
</file>