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 w:bidi="hi-IN"/>
        </w:rPr>
        <w:t>2023.04.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>24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pv-RU" w:eastAsia="zh-CN" w:bidi="hi-IN"/>
        </w:rPr>
        <w:t xml:space="preserve">Владимир Уйба корис Комиын олысьясӧс пырӧдчыны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zh-CN" w:bidi="hi-IN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pv-RU" w:eastAsia="zh-CN" w:bidi="hi-IN"/>
        </w:rPr>
        <w:t>Диктант Победы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zh-CN" w:bidi="hi-IN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pv-RU" w:eastAsia="zh-CN" w:bidi="hi-IN"/>
        </w:rPr>
        <w:t xml:space="preserve"> акцияӧ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 xml:space="preserve">Косму тӧлысь 27 лунӧ Россияын да суйӧр сайын мунас Чужан му радейтӧмлы да пыдди пуктӧмлы сиӧм войтыркостса акция. Сэтчӧ вермасны пырӧдчыны быдӧн, арлыд вылӧ видзӧдтӧг. Та могысь колӧ пасйысьны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 w:eastAsia="zh-CN" w:bidi="hi-IN"/>
        </w:rPr>
        <w:t>диктантпобеды.рф сайтын да шыӧдчыны медматысса площадкаӧ, кӧні кутасны гижны диктантсӧ. Быд пырӧдчысьлы сетасны сертификат, а федеральнӧй тшупӧдын вермысьяс вермасны ветлыны 2024 воын Москваын Вермӧмлы сиӧм Парад вылӧ.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212529"/>
          <w:spacing w:val="0"/>
          <w:lang w:val="kpv-RU" w:eastAsia="zh-CN" w:bidi="hi-IN"/>
        </w:rPr>
      </w:pPr>
      <w:r>
        <w:rPr>
          <w:b w:val="false"/>
          <w:bCs w:val="false"/>
          <w:i w:val="false"/>
          <w:caps w:val="false"/>
          <w:smallCaps w:val="false"/>
          <w:color w:val="212529"/>
          <w:spacing w:val="0"/>
          <w:lang w:val="kpv-RU" w:eastAsia="zh-CN" w:bidi="hi-I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Косму тӧлысь 27 лунӧ Россияын да суйӧр сайын мунас Чужан му радейтӧмлы да пыдди пуктӧмлы сиӧм войтыркостса акция. Сэтчӧ вермасны пырӧдчыны быдӧн, арлыд вылӧ видзӧдтӧг. Та могысь колӧ пасйысьны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 w:eastAsia="zh-CN" w:bidi="hi-IN"/>
        </w:rPr>
        <w:t>диктантпобеды.рф сайтын да шыӧдчыны медматысса площадкаӧ, кӧні кутасны гижны диктантсӧ.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 w:eastAsia="zh-CN" w:bidi="hi-IN"/>
        </w:rPr>
        <w:t>Диктант дырйи кутасны гижны тест, кытчӧ пырӧ Айму вӧсна Ыджыд тыш йылысь 25 юалӧм. На лыдысь 20 юалӧмсӧ сиӧма войнадырся ӧтувъя историялы да 5 юалӧмыс йитчӧма тайӧ кадся регионлӧн историякӧд.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 w:eastAsia="zh-CN" w:bidi="hi-IN"/>
        </w:rPr>
        <w:t>Быд пырӧдчысьлы сетасны сертификат, а федеральнӧй тшупӧдын вермысьяс вермасны ветлыны 2024 воын Москваын Вермӧмлы сиӧм Парад вылӧ. Школа да колледж-техникум помалысьяслы, абитуриентъяслы, кодъяс босьтасны медуна балл, сетасны финалистлысь диплом, мый отсалас миян странаса мукӧд вузӧ велӧдчыны пыригӧн.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 w:eastAsia="zh-CN" w:bidi="hi-IN"/>
        </w:rPr>
        <w:t>Паськыдджыка – Коми Республикаса Юралысьлӧн видео пыр шыӧдчӧмын.</w:t>
      </w:r>
      <w:r>
        <w:br w:type="page"/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 w:bidi="hi-IN"/>
        </w:rPr>
        <w:t>2023.04.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>24</w:t>
      </w:r>
    </w:p>
    <w:p>
      <w:pPr>
        <w:pStyle w:val="1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Владимир Уйба призвал жителей Коми принять участие в акции «Диктант Победы»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Международная патриотическая акция пройдёт в России и за рубежом 27 апреля. В ней может принять участие любой желающий независимо от возраста. Для этого надо зарегистрироваться на сайте диктантпобеды.рф и обратиться на ближайшую площадку, где его будут писать. Все участники акции получат сертификат, а победители федерального этапа смогут посетить Парад Победы в Москве в 2024 году.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Международная патриотическая акция пройдёт в России и за рубежом 27 апреля. В ней может принять участие любой желающий независимо от возраста. Для этого надо зарегистрироваться на сайте диктантпобеды.рф и обратиться на ближайшую площадку, где его будут писать.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Диктант будет проходить в формате тестирования. Он включает в себя 25 вопросов по истории Великой Отечественной войны: 20 вопросов по общей военно-исторической тематике и 5 – по региональной.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Все участники акции получат сертификат, а победители федерального этапа смогут посетить Парад Победы в Москве в 2024 году. Выпускники школ и средних специальных образовательных организаций, абитуриенты, набравшие максимальное число баллов, получат диплом финалиста, который даёт преференции при поступлении в некоторые вузы нашей страны.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Подробнее – в видеообращении Главы Республики Коми.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Габова 1122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Выделение"/>
    <w:qFormat/>
    <w:rPr>
      <w:i/>
      <w:i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821</TotalTime>
  <Application>LibreOffice/7.3.7.2$Windows_X86_64 LibreOffice_project/e114eadc50a9ff8d8c8a0567d6da8f454beeb84f</Application>
  <AppVersion>15.0000</AppVersion>
  <Pages>2</Pages>
  <Words>361</Words>
  <Characters>2297</Characters>
  <CharactersWithSpaces>2646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2023-04-25T17:07:41Z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