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rFonts w:ascii="Times New Roman" w:hAnsi="Times New Roman"/>
          <w:b w:val="false"/>
          <w:b w:val="false"/>
          <w:bCs w:val="false"/>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02.05.2023</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Владимир Уйба висьталіс Коми Республикаын асшӧр уджалысьяслы отсалан мераяс йылысь</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2022 во пом вылӧ Коми Республикаын ичӧт да шӧр бизнесын, на лыдын асшӧр уджалысьяс да ас вылӧ уджалысь граждана, уджаліс 105,5 сюрс морт. Лӧсьӧдӧма 3,5 сюрсысь унджык ИШП субъект. Коми Республикаса асшӧр уджалысьяс да ас вылӧ уджалысь граждана босьтӧны отсӧг “</w:t>
      </w:r>
      <w:r>
        <w:rPr>
          <w:rFonts w:cs="Times New Roman" w:ascii="Times New Roman" w:hAnsi="Times New Roman"/>
          <w:b w:val="false"/>
          <w:bCs w:val="false"/>
          <w:i w:val="false"/>
          <w:caps w:val="false"/>
          <w:smallCaps w:val="false"/>
          <w:color w:val="000000"/>
          <w:spacing w:val="0"/>
          <w:sz w:val="28"/>
          <w:szCs w:val="28"/>
          <w:lang w:val="kpv-RU"/>
        </w:rPr>
        <w:t xml:space="preserve">Ичӧт да шӧр предпринимательство да </w:t>
      </w:r>
      <w:r>
        <w:rPr>
          <w:rFonts w:eastAsia="WenQuanYi Micro Hei" w:cs="Times New Roman" w:ascii="Times New Roman" w:hAnsi="Times New Roman"/>
          <w:b w:val="false"/>
          <w:bCs w:val="false"/>
          <w:i w:val="false"/>
          <w:caps w:val="false"/>
          <w:smallCaps w:val="false"/>
          <w:color w:val="000000"/>
          <w:spacing w:val="0"/>
          <w:kern w:val="2"/>
          <w:sz w:val="28"/>
          <w:szCs w:val="28"/>
          <w:lang w:val="kpv-RU" w:eastAsia="zh-CN" w:bidi="hi-IN"/>
        </w:rPr>
        <w:t>асшӧр уджалысьлӧн</w:t>
      </w:r>
      <w:r>
        <w:rPr>
          <w:rFonts w:cs="Times New Roman" w:ascii="Times New Roman" w:hAnsi="Times New Roman"/>
          <w:b w:val="false"/>
          <w:bCs w:val="false"/>
          <w:i w:val="false"/>
          <w:caps w:val="false"/>
          <w:smallCaps w:val="false"/>
          <w:color w:val="000000"/>
          <w:spacing w:val="0"/>
          <w:sz w:val="28"/>
          <w:szCs w:val="28"/>
          <w:lang w:val="kpv-RU"/>
        </w:rPr>
        <w:t xml:space="preserve"> водзмӧстчӧмлы отсалӧм” национальнӧй проект серти.</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 xml:space="preserve">2022 во пом вылӧ Коми Республикаын ичӧт да шӧр бизнесын, на лыдын асшӧр уджалысьяс да ас вылӧ уджалысь граждана, уджаліс 105,5 сюрс морт. Лӧсьӧдӧма 3,5 сюрсысь унджык ИШП субъект. </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Коми Республикаса асшӧр уджалысьяс да ас вылӧ уджалысь граждана босьтӧны отсӧг “</w:t>
      </w:r>
      <w:r>
        <w:rPr>
          <w:rFonts w:cs="Times New Roman" w:ascii="Times New Roman" w:hAnsi="Times New Roman"/>
          <w:b w:val="false"/>
          <w:bCs w:val="false"/>
          <w:i w:val="false"/>
          <w:caps w:val="false"/>
          <w:smallCaps w:val="false"/>
          <w:color w:val="000000"/>
          <w:spacing w:val="0"/>
          <w:sz w:val="28"/>
          <w:szCs w:val="28"/>
          <w:lang w:val="kpv-RU"/>
        </w:rPr>
        <w:t xml:space="preserve">Ичӧт да шӧр предпринимательство да </w:t>
      </w:r>
      <w:r>
        <w:rPr>
          <w:rFonts w:eastAsia="WenQuanYi Micro Hei" w:cs="Times New Roman" w:ascii="Times New Roman" w:hAnsi="Times New Roman"/>
          <w:b w:val="false"/>
          <w:bCs w:val="false"/>
          <w:i w:val="false"/>
          <w:caps w:val="false"/>
          <w:smallCaps w:val="false"/>
          <w:color w:val="000000"/>
          <w:spacing w:val="0"/>
          <w:kern w:val="2"/>
          <w:sz w:val="28"/>
          <w:szCs w:val="28"/>
          <w:lang w:val="kpv-RU" w:eastAsia="zh-CN" w:bidi="hi-IN"/>
        </w:rPr>
        <w:t>асшӧр уджалысьлӧн</w:t>
      </w:r>
      <w:r>
        <w:rPr>
          <w:rFonts w:cs="Times New Roman" w:ascii="Times New Roman" w:hAnsi="Times New Roman"/>
          <w:b w:val="false"/>
          <w:bCs w:val="false"/>
          <w:i w:val="false"/>
          <w:caps w:val="false"/>
          <w:smallCaps w:val="false"/>
          <w:color w:val="000000"/>
          <w:spacing w:val="0"/>
          <w:sz w:val="28"/>
          <w:szCs w:val="28"/>
          <w:lang w:val="kpv-RU"/>
        </w:rPr>
        <w:t xml:space="preserve"> водзмӧстчӧмлы отсалӧм” национальнӧй проект серти. </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cs="Times New Roman" w:ascii="Times New Roman" w:hAnsi="Times New Roman"/>
          <w:b w:val="false"/>
          <w:bCs w:val="false"/>
          <w:i w:val="false"/>
          <w:caps w:val="false"/>
          <w:smallCaps w:val="false"/>
          <w:color w:val="000000"/>
          <w:spacing w:val="0"/>
          <w:sz w:val="28"/>
          <w:szCs w:val="28"/>
          <w:lang w:val="kpv-RU"/>
        </w:rPr>
        <w:t>2022 воын национальнӧй проектлысь став мероприятиесӧ збыльмӧдӧм вылӧ вичмӧдӧма 289 м</w:t>
      </w:r>
      <w:r>
        <w:rPr>
          <w:rFonts w:cs="Times New Roman" w:ascii="Times New Roman" w:hAnsi="Times New Roman"/>
          <w:b w:val="false"/>
          <w:bCs w:val="false"/>
          <w:i w:val="false"/>
          <w:caps w:val="false"/>
          <w:smallCaps w:val="false"/>
          <w:color w:val="000000"/>
          <w:spacing w:val="0"/>
          <w:sz w:val="28"/>
          <w:szCs w:val="28"/>
          <w:lang w:val="kpv-RU"/>
        </w:rPr>
        <w:t>иллион</w:t>
      </w:r>
      <w:r>
        <w:rPr>
          <w:rFonts w:cs="Times New Roman" w:ascii="Times New Roman" w:hAnsi="Times New Roman"/>
          <w:b w:val="false"/>
          <w:bCs w:val="false"/>
          <w:i w:val="false"/>
          <w:caps w:val="false"/>
          <w:smallCaps w:val="false"/>
          <w:color w:val="000000"/>
          <w:spacing w:val="0"/>
          <w:sz w:val="28"/>
          <w:szCs w:val="28"/>
          <w:lang w:val="kpv-RU"/>
        </w:rPr>
        <w:t xml:space="preserve"> 700 сюрс шайт, сэтысь джынсьыс унджыкыс – федеральнӧй сьӧмкуд сьӧм. Сы лыдын субсидияяс да грантъяс </w:t>
      </w:r>
      <w:r>
        <w:rPr>
          <w:rFonts w:cs="Times New Roman" w:ascii="Times New Roman" w:hAnsi="Times New Roman"/>
          <w:b w:val="false"/>
          <w:bCs w:val="false"/>
          <w:i w:val="false"/>
          <w:caps w:val="false"/>
          <w:smallCaps w:val="false"/>
          <w:color w:val="000000"/>
          <w:spacing w:val="0"/>
          <w:sz w:val="28"/>
          <w:szCs w:val="28"/>
          <w:lang w:val="kpv-RU"/>
        </w:rPr>
        <w:t>вылӧ</w:t>
      </w:r>
      <w:r>
        <w:rPr>
          <w:rFonts w:cs="Times New Roman" w:ascii="Times New Roman" w:hAnsi="Times New Roman"/>
          <w:b w:val="false"/>
          <w:bCs w:val="false"/>
          <w:i w:val="false"/>
          <w:caps w:val="false"/>
          <w:smallCaps w:val="false"/>
          <w:color w:val="000000"/>
          <w:spacing w:val="0"/>
          <w:sz w:val="28"/>
          <w:szCs w:val="28"/>
          <w:lang w:val="kpv-RU"/>
        </w:rPr>
        <w:t xml:space="preserve"> вичмӧдӧма 79 миллионысь унджык шайт.</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cs="Times New Roman" w:ascii="Times New Roman" w:hAnsi="Times New Roman"/>
          <w:b w:val="false"/>
          <w:bCs w:val="false"/>
          <w:i w:val="false"/>
          <w:caps w:val="false"/>
          <w:smallCaps w:val="false"/>
          <w:color w:val="000000"/>
          <w:spacing w:val="0"/>
          <w:sz w:val="28"/>
          <w:szCs w:val="28"/>
          <w:lang w:val="kpv-RU"/>
        </w:rPr>
        <w:t>Паськыдджыка – Коми Республикаса Юралысьлӧн видео пыр шыӧдчӧмын.</w:t>
      </w:r>
      <w:r>
        <w:br w:type="page"/>
      </w:r>
    </w:p>
    <w:p>
      <w:pPr>
        <w:pStyle w:val="1"/>
        <w:widowControl/>
        <w:bidi w:val="0"/>
        <w:spacing w:lineRule="auto" w:line="360" w:before="0" w:after="0"/>
        <w:ind w:start="0" w:end="0" w:firstLine="709"/>
        <w:jc w:val="both"/>
        <w:rPr>
          <w:rFonts w:ascii="Times New Roman" w:hAnsi="Times New Roman"/>
          <w:b w:val="false"/>
          <w:b w:val="false"/>
          <w:bCs w:val="false"/>
          <w:color w:val="000000"/>
          <w:sz w:val="28"/>
          <w:szCs w:val="28"/>
          <w:lang w:val="kpv-RU"/>
        </w:rPr>
      </w:pPr>
      <w:r>
        <w:rPr>
          <w:rFonts w:ascii="Times New Roman" w:hAnsi="Times New Roman"/>
          <w:b w:val="false"/>
          <w:bCs w:val="false"/>
          <w:i w:val="false"/>
          <w:caps w:val="false"/>
          <w:smallCaps w:val="false"/>
          <w:color w:val="000000"/>
          <w:spacing w:val="0"/>
          <w:sz w:val="28"/>
          <w:szCs w:val="28"/>
          <w:lang w:val="kpv-RU"/>
        </w:rPr>
        <w:t>02.05.2023</w:t>
      </w:r>
    </w:p>
    <w:p>
      <w:pPr>
        <w:pStyle w:val="1"/>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bCs/>
          <w:i w:val="false"/>
          <w:caps w:val="false"/>
          <w:smallCaps w:val="false"/>
          <w:color w:val="000000"/>
          <w:spacing w:val="0"/>
          <w:sz w:val="28"/>
          <w:szCs w:val="28"/>
          <w:lang w:val="kpv-RU"/>
        </w:rPr>
        <w:t>Владимир Уйба рассказал о мерах поддержки предпринимателей в Республике Коми</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 состоянию на конец 2022 года в Республике Коми в сфере малого и среднего бизнеса, включая индивидуальных предпринимателей и самозанятых граждан, было занято 105,5 тысяч человек. Создано более 3,5 тысяч новых субъектов МСП. Предприниматели и самозанятые граждане, ведущие деятельность в Республике Коми, получают поддержку в рамках национального проекта «Малое и среднее предпринимательство и поддержка индивидуальной предпринимательской инициативы».</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 состоянию на конец 2022 года в Республике Коми в сфере малого и среднего бизнеса, включая индивидуальных предпринимателей и самозанятых граждан, было занято 105,5 тысяч человек. Создано более 3,5 тысяч новых субъектов МСП.</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Предприниматели и самозанятые граждане, ведущие деятельность в Республике Коми, получают поддержку в рамках национального проекта «Малое и среднее предпринимательство и поддержка индивидуальной предпринимательской инициативы».</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В 2022 году на реализацию всех мероприятий национального проекта направлено 289 млн 700 тысяч рублей, более половины из них – средства федерального бюджета. В том числе на субсидии и гранты – направлено более 79 млн рублей.</w:t>
      </w:r>
    </w:p>
    <w:p>
      <w:pPr>
        <w:pStyle w:val="Style14"/>
        <w:widowControl/>
        <w:bidi w:val="0"/>
        <w:spacing w:lineRule="auto" w:line="360" w:before="0" w:after="0"/>
        <w:ind w:start="0" w:end="0" w:firstLine="709"/>
        <w:jc w:val="both"/>
        <w:rPr>
          <w:rFonts w:ascii="Times New Roman" w:hAnsi="Times New Roman"/>
          <w:color w:val="000000"/>
          <w:sz w:val="28"/>
          <w:szCs w:val="28"/>
          <w:lang w:val="kpv-RU"/>
        </w:rPr>
      </w:pPr>
      <w:r>
        <w:rPr>
          <w:rFonts w:ascii="Times New Roman" w:hAnsi="Times New Roman"/>
          <w:b w:val="false"/>
          <w:i w:val="false"/>
          <w:caps w:val="false"/>
          <w:smallCaps w:val="false"/>
          <w:color w:val="000000"/>
          <w:spacing w:val="0"/>
          <w:sz w:val="28"/>
          <w:szCs w:val="28"/>
          <w:lang w:val="kpv-RU"/>
        </w:rPr>
        <w:t>Подробнее – в видеообращении Главы Республики Коми.</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LibreOffice/7.3.7.2$Windows_X86_64 LibreOffice_project/e114eadc50a9ff8d8c8a0567d6da8f454beeb84f</Application>
  <AppVersion>15.0000</AppVersion>
  <Pages>2</Pages>
  <Words>318</Words>
  <Characters>2065</Characters>
  <CharactersWithSpaces>2376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2023-05-03T09:19:44Z</dcterms:created>
  <dc:creator/>
  <dc:description/>
  <dc:language>ru-RU</dc:language>
  <cp:lastModifiedBy/>
  <dcterms:modified xsi:type="dcterms:W3CDTF">2023-05-03T17:30:05Z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