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color w:val="000000"/>
          <w:sz w:val="28"/>
          <w:szCs w:val="28"/>
          <w:lang w:val="kpv-RU"/>
        </w:rPr>
        <w:t>2023.05.04.</w:t>
      </w:r>
    </w:p>
    <w:p>
      <w:pPr>
        <w:pStyle w:val="Norma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color w:val="000000"/>
          <w:sz w:val="28"/>
          <w:szCs w:val="28"/>
          <w:lang w:val="kpv-RU"/>
        </w:rPr>
        <w:t>Владимир Уйба нуӧдіс регионса авиаперевозчиклӧн удж кузя юалӧмъяс серти сӧвещание</w:t>
      </w:r>
    </w:p>
    <w:p>
      <w:pPr>
        <w:pStyle w:val="Style14"/>
        <w:widowControl/>
        <w:bidi w:val="0"/>
        <w:spacing w:lineRule="auto" w:line="360" w:before="0" w:after="0"/>
        <w:ind w:start="0" w:end="0" w:firstLine="709"/>
        <w:jc w:val="both"/>
        <w:rPr>
          <w:rFonts w:ascii="Times New Roman" w:hAnsi="Times New Roman"/>
          <w:b w:val="false"/>
          <w:b w:val="false"/>
          <w:i w:val="false"/>
          <w:i w:val="false"/>
          <w:caps w:val="false"/>
          <w:smallCaps w:val="false"/>
          <w:color w:val="000000"/>
          <w:spacing w:val="0"/>
          <w:sz w:val="28"/>
          <w:szCs w:val="28"/>
          <w:lang w:val="kpv-RU"/>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Комиавиатранс” АК – регионса авиапредприятие, кодлӧн уджӧ пырӧ сынӧд суднояс уджӧдӧм, аэропорт удж нуӧдӧм, му вылын могмӧдӧм, а сідзжӧ сынӧд суднӧяс дзоньталӧм да техническӧя могмӧдӧм. Котырлӧн Коми Республикаын эм 4 ас аэропорт, 3 пуксян площадка, сійӧ лоӧ естественнӧй монополия субъектӧн.</w:t>
      </w:r>
    </w:p>
    <w:p>
      <w:pPr>
        <w:pStyle w:val="Style14"/>
        <w:widowControl/>
        <w:bidi w:val="0"/>
        <w:spacing w:lineRule="auto" w:line="360" w:before="0" w:after="0"/>
        <w:ind w:start="0" w:end="0" w:firstLine="709"/>
        <w:jc w:val="both"/>
        <w:rPr>
          <w:rFonts w:ascii="Times New Roman" w:hAnsi="Times New Roman"/>
          <w:b w:val="false"/>
          <w:b w:val="false"/>
          <w:i w:val="false"/>
          <w:i w:val="false"/>
          <w:caps w:val="false"/>
          <w:smallCaps w:val="false"/>
          <w:color w:val="000000"/>
          <w:spacing w:val="0"/>
          <w:sz w:val="28"/>
          <w:szCs w:val="28"/>
          <w:lang w:val="kpv-RU"/>
        </w:rPr>
      </w:pPr>
      <w:r>
        <w:rPr>
          <w:rFonts w:ascii="Times New Roman" w:hAnsi="Times New Roman"/>
          <w:b w:val="false"/>
          <w:i w:val="false"/>
          <w:caps w:val="false"/>
          <w:smallCaps w:val="false"/>
          <w:color w:val="000000"/>
          <w:spacing w:val="0"/>
          <w:sz w:val="28"/>
          <w:szCs w:val="28"/>
          <w:lang w:val="kpv-RU"/>
        </w:rPr>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 xml:space="preserve">Комиавиатранс” АК – регионса авиапредприятие, кодлӧн уджӧ пырӧ сынӧд суднояс уджӧдӧм, аэропорт удж нуӧдӧм, му вылын могмӧдӧм, а сідзжӧ сынӧд суднӧяс дзоньталӧм да техническӧя могмӧдӧм. Котырлӧн Коми Республикаын эм 4 ас аэропорт, 3 пуксян площадка, сійӧ лоӧ естественнӧй монополия субъектӧн. </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Предприятиеыс лоӧ республика тӧдчанлуна да ёна тӧдчӧ регионын социальнӧй зумыдлун вылӧ. 2021 воын акционер котырлӧн сьӧм да овмӧс боксянь серпасыс вӧлі лёк. Позьӧ шуны, компаниясӧ выльысь ловзьӧдісны Коми Республикаса Веськӧдлан котырлӧн отсӧгӧн. Бырӧдісны Комиавиатранслысь рӧзӧритчыны верман рискъяссӧ да зумыдмӧдісны финансӧвӧй серпасс</w:t>
      </w:r>
      <w:r>
        <w:rPr>
          <w:rFonts w:ascii="Times New Roman" w:hAnsi="Times New Roman"/>
          <w:b w:val="false"/>
          <w:i w:val="false"/>
          <w:caps w:val="false"/>
          <w:smallCaps w:val="false"/>
          <w:color w:val="000000"/>
          <w:spacing w:val="0"/>
          <w:sz w:val="28"/>
          <w:szCs w:val="28"/>
          <w:lang w:val="kpv-RU"/>
        </w:rPr>
        <w:t>ӧ</w:t>
      </w:r>
      <w:r>
        <w:rPr>
          <w:rFonts w:ascii="Times New Roman" w:hAnsi="Times New Roman"/>
          <w:b w:val="false"/>
          <w:i w:val="false"/>
          <w:caps w:val="false"/>
          <w:smallCaps w:val="false"/>
          <w:color w:val="000000"/>
          <w:spacing w:val="0"/>
          <w:sz w:val="28"/>
          <w:szCs w:val="28"/>
          <w:lang w:val="kpv-RU"/>
        </w:rPr>
        <w:t xml:space="preserve">. Ӧні колӧ видзны тайӧ зумыдлунсӧ да аддзыны выль нырвизьяс, медым компанияыс сӧвмис ас кежысь”, - шуис Коми Республикаса Юралысь. </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 xml:space="preserve">Санкцияяс ёна тӧдчисны авиация отрасль вылӧ, а сідзжӧ регионса авиаперевозчиклӧн удж вылӧ. Но 2022 воын мукӧд петкӧдласлӧн неуна чинӧм вылӧ видзӧдтӧг, предприятиеӧн босьтӧм сьӧмыс ставнас содіс 8% вылӧ. Медся ыджыд сьӧм ваян – вертолётнӧй нырвизь серти петкӧдласыс содіс 10% вылӧ. </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Комиавиатранс” АК пырӧ система артмӧдан предприятиеяслӧн федеральнӧй лыддьӧгӧ, збыльмӧдӧ регион пытшкын йӧзлы колана став авиаперевозкасӧ, сы лыдын сьӧкыда воӧдчан районъясӧ, кытчӧ оз позь воӧдчыны мукӧд транспортӧн. Котыртӧма муниципалитеткостса вочӧжся рейсъяс Чилимдінӧ, Печораӧ, Усинскӧ, В</w:t>
      </w:r>
      <w:r>
        <w:rPr>
          <w:rFonts w:ascii="Times New Roman" w:hAnsi="Times New Roman"/>
          <w:b w:val="false"/>
          <w:i w:val="false"/>
          <w:caps w:val="false"/>
          <w:smallCaps w:val="false"/>
          <w:color w:val="000000"/>
          <w:spacing w:val="0"/>
          <w:sz w:val="28"/>
          <w:szCs w:val="28"/>
          <w:lang w:val="kpv-RU"/>
        </w:rPr>
        <w:t>о</w:t>
      </w:r>
      <w:r>
        <w:rPr>
          <w:rFonts w:ascii="Times New Roman" w:hAnsi="Times New Roman"/>
          <w:b w:val="false"/>
          <w:i w:val="false"/>
          <w:caps w:val="false"/>
          <w:smallCaps w:val="false"/>
          <w:color w:val="000000"/>
          <w:spacing w:val="0"/>
          <w:sz w:val="28"/>
          <w:szCs w:val="28"/>
          <w:lang w:val="kpv-RU"/>
        </w:rPr>
        <w:t xml:space="preserve">ркутаӧ, а сідзжӧ рӧспута дырйи – 8 муниципалитетын сьӧкыда воӧдчан сикт-грездъясӧдз. Сідзжӧ авиаперевозчик участвуйтӧ вӧрса пӧжаръяс кусӧдан мероприятиеясын, збыльмӧдӧ экстреннӧй медицина перевозкаяс да регионын мукӧд авиация удж. </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2022 воын вӧлі нуӧма-вайӧма 27 сюрс мортӧс. Транспорт перевозкаяс серти туй вылӧ ставнас муніс 2810 час. Рейсъяссӧ вӧчисны Ан-24 да L-410 вылын. Таысь кындзи, компания сетіс уна коммерческӧй услуга, вертолётъяс вылын лэбалан кадыс лоис 5378 час – 27% вылӧ унджык 2021 во дорысь.</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2022 вося ӧшым тӧлысьын “Комиавиатранс” АК лизинг сёрнитчӧм серти босьтіс выль Ми-8МТВ вертолёт. Сынӧд судноӧн вӧдитчӧны санитарнӧй могъяс збыльмӧдігӧн, сулалӧны найӧ Сыктывкарса аэропортын.</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Аэропортлӧн удж серти: 2022 воын самолётъяс вӧчисны 10 710 рейс,  нуӧдісны-вайӧдісны 717 сюрс мортӧс. Республиканскӧй сьӧмкудйысь субсидияяс отсӧгӧн капитальнӧя дзоньталісны Сыктывкарса аэропортын плоскостнӧй стрӧйбаяс, мый вӧлі колӧ аэродромса нормаяслы лӧсялӧмсӧ сертифицируйтӧм вылӧ. Регионлӧн быдвося отсӧгыс могмӧдӧ предприятиеса уджлысь зумыдлунсӧ да олысьяслы услугаясӧн вӧдитчыны позянлунсӧ. Предприятиеын уджалӧ сюрс да джынйысь унджык морт, удждон да вот мынтӧм серти став кӧсйысьӧмсӧ авиаперевозчик пӧртіс олӧмӧ.</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Мувывса инфраструктура дзоньталӧм да выльмӧдӧм вылӧ, мый вылӧ колӧ зэв уна сьӧм, предприятие босьтіс федеральнӧй сьӧмкудйысь 381 млн шайт. Субсидиясӧ веськӧдісны аэродромъяс дасьтан да могмӧдан средствояс, Арктика зонаын лэбалӧмсӧ му вылын могмӧдан средствояс ньӧбӧм вылӧ.</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2023 воын предприятие кӧсйӧ кыпӧдны 6 вертолётлысь лэбавны вермӧмсӧ, ньӧбны лизингӧ нӧшта 3 МИ-8МТВ вертолёт. Тайӧ сетас сылы позянлун участвуйтны уна сьӧм ваян авиация уджъяс серти тендеръясын да бурмӧдны петкӧдласъяссӧ.</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Таысь кындзи, Коми Республикаса Юралысьлӧн тшӧктӧм серти 2023 восянь регионса Экономика сӧвмӧдан да промышленносьт министерство кыдз позьӧ унджык кутас вӧдитчыны “Комиавиатранс” котырлӧн вынйӧрӧн туризм сӧвмӧдӧмын, мый лоас компаниялы ышӧданторйӧн.</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Коми Республикаса Юралысь тшӧктіс регионса Веськӧдлан котырлы “Комиавиатранс” АК юрнуӧдысьяскӧд ӧт</w:t>
      </w:r>
      <w:r>
        <w:rPr>
          <w:rFonts w:ascii="Times New Roman" w:hAnsi="Times New Roman"/>
          <w:b w:val="false"/>
          <w:i w:val="false"/>
          <w:caps w:val="false"/>
          <w:smallCaps w:val="false"/>
          <w:color w:val="000000"/>
          <w:spacing w:val="0"/>
          <w:sz w:val="28"/>
          <w:szCs w:val="28"/>
          <w:lang w:val="kpv-RU"/>
        </w:rPr>
        <w:t>у</w:t>
      </w:r>
      <w:r>
        <w:rPr>
          <w:rFonts w:ascii="Times New Roman" w:hAnsi="Times New Roman"/>
          <w:b w:val="false"/>
          <w:i w:val="false"/>
          <w:caps w:val="false"/>
          <w:smallCaps w:val="false"/>
          <w:color w:val="000000"/>
          <w:spacing w:val="0"/>
          <w:sz w:val="28"/>
          <w:szCs w:val="28"/>
          <w:lang w:val="kpv-RU"/>
        </w:rPr>
        <w:t>в могмӧдны предприятиелысь финансӧвӧй зумыдлунсӧ да ас кежысь сӧвмӧмсӧ.</w:t>
      </w:r>
      <w:r>
        <w:br w:type="page"/>
      </w:r>
    </w:p>
    <w:p>
      <w:pPr>
        <w:pStyle w:val="Norma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color w:val="000000"/>
          <w:sz w:val="28"/>
          <w:szCs w:val="28"/>
          <w:lang w:val="kpv-RU"/>
        </w:rPr>
        <w:t>2023.05.04.</w:t>
      </w:r>
    </w:p>
    <w:p>
      <w:pPr>
        <w:pStyle w:val="Norma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bCs/>
          <w:color w:val="000000"/>
          <w:sz w:val="28"/>
          <w:szCs w:val="28"/>
          <w:lang w:val="kpv-RU"/>
        </w:rPr>
        <w:t>Владимир Уйба провёл совещание по вопросам деятельности регионального авиаперевозчика</w:t>
      </w:r>
    </w:p>
    <w:p>
      <w:pPr>
        <w:pStyle w:val="Style14"/>
        <w:widowControl/>
        <w:bidi w:val="0"/>
        <w:spacing w:lineRule="auto" w:line="360" w:before="0" w:after="0"/>
        <w:ind w:start="0" w:end="0" w:firstLine="709"/>
        <w:jc w:val="both"/>
        <w:rPr>
          <w:rFonts w:ascii="Times New Roman" w:hAnsi="Times New Roman"/>
          <w:b w:val="false"/>
          <w:b w:val="false"/>
          <w:i w:val="false"/>
          <w:i w:val="false"/>
          <w:caps w:val="false"/>
          <w:smallCaps w:val="false"/>
          <w:color w:val="000000"/>
          <w:spacing w:val="0"/>
          <w:sz w:val="28"/>
          <w:szCs w:val="28"/>
          <w:lang w:val="kpv-RU"/>
        </w:rPr>
      </w:pPr>
      <w:r>
        <w:rPr>
          <w:rFonts w:ascii="Times New Roman" w:hAnsi="Times New Roman"/>
          <w:b w:val="false"/>
          <w:i w:val="false"/>
          <w:caps w:val="false"/>
          <w:smallCaps w:val="false"/>
          <w:color w:val="000000"/>
          <w:spacing w:val="0"/>
          <w:sz w:val="28"/>
          <w:szCs w:val="28"/>
          <w:lang w:val="kpv-RU"/>
        </w:rPr>
        <w:t>АО «Комиавиатранс» - региональное авиапредприятие, включающее в себя деятельность по эксплуатации воздушных судов, аэропортовую деятельность, наземное обслуживание, а также деятельность по ремонту и техническому обслуживанию воздушных судов. Общество имеет 4 собственных аэропорта на территории Республики Коми, 3 посадочные площадки, является субъектом естественных монополий.</w:t>
      </w:r>
    </w:p>
    <w:p>
      <w:pPr>
        <w:pStyle w:val="Style14"/>
        <w:widowControl/>
        <w:bidi w:val="0"/>
        <w:spacing w:lineRule="auto" w:line="360" w:before="0" w:after="0"/>
        <w:ind w:start="0" w:end="0" w:firstLine="709"/>
        <w:jc w:val="both"/>
        <w:rPr>
          <w:rFonts w:ascii="Times New Roman" w:hAnsi="Times New Roman"/>
          <w:b w:val="false"/>
          <w:b w:val="false"/>
          <w:i w:val="false"/>
          <w:i w:val="false"/>
          <w:caps w:val="false"/>
          <w:smallCaps w:val="false"/>
          <w:color w:val="000000"/>
          <w:spacing w:val="0"/>
          <w:sz w:val="28"/>
          <w:szCs w:val="28"/>
          <w:lang w:val="kpv-RU"/>
        </w:rPr>
      </w:pPr>
      <w:r>
        <w:rPr>
          <w:rFonts w:ascii="Times New Roman" w:hAnsi="Times New Roman"/>
          <w:b w:val="false"/>
          <w:i w:val="false"/>
          <w:caps w:val="false"/>
          <w:smallCaps w:val="false"/>
          <w:color w:val="000000"/>
          <w:spacing w:val="0"/>
          <w:sz w:val="28"/>
          <w:szCs w:val="28"/>
          <w:lang w:val="kpv-RU"/>
        </w:rPr>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АО «Комиавиатранс» - региональное авиапредприятие, включающее в себя деятельность по эксплуатации воздушных судов, аэропортовую деятельность, наземное обслуживание, а также деятельность по ремонту и техническому обслуживанию воздушных судов. Общество имеет 4 собственных аэропорта на территории Республики Коми, 3 посадочные площадки, является субъектом естественных монополий.</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«Предприятие имеет республиканское значение и оказывает существенное влияние на социальную стабильность в регионе. Финансово-хозяйственное состояние акционерного общества в начале 2021 года было критическим. По сути, компанию возродили вновь благодаря помощи со стороны Правительства Республики Коми. Устранили риски банкротства Комиавиатранса и перешли к стабильному финансовому состоянию. Теперь надо сохранить эту стабильность и найти новые пути для самостоятельного развития компании», - сказал Глава Республики Коми.</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Геополитическая обстановка в мире и санкции отразились на авиационной отрасли, в том числе и на деятельности регионального авиаперевозчика. Тем не менее, несмотря на незначительное снижение некоторых показателей за 2022 год, выручка в целом по предприятию увеличилась на 8%. По самому доходному – вертолётному направлению показатель увеличился на 10%.</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АО «Комиавиатранс» включено в федеральный перечень системообразующих предприятий, осуществляет все социально значимые внутрирегиональные авиаперевозки, включая в труднодоступные районы, не имеющие альтернативного транспортного сообщения. Организованы круглогодичные межмуниципальные рейсы в Усть-Цильму, Печору, Усинск, Воркуту, а также в период распутицы – в труднодоступные населённые пункты в 8 муниципальных образованиях. Также авиаперевозчик участвует в мероприятиях по тушению лесных пожаров, выполняет экстренные медицинские перевозки и другие авиационные работы на территории региона.</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За 2022 год было перевезено 27 тысяч человек. Общий налёт по транспортным перевозкам составил 2810 часов. Рейсы выполнялись на Ан-24 и L-410. Кроме того, компания активно наращивала объёмы по коммерческим услугам, производственный налёт на вертолётах составил 5378 часов – на 27% больше, чем в 2021 году.</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В декабре 2022 года АО «Комиавиатранс» получило по договору лизинга новый вертолёт Ми-8МТВ. Воздушное судно используется на санитарных заданиях с базировкой в аэропорту Сыктывкара.</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Что касается аэропортовой деятельности, в 2022 году произведено 10 710 самолётовылетов, пассажиропоток составил 717 тысяч человек. Благодаря субсидиям из республиканского бюджета был сделан капитальный ремонт плоскостных сооружений в аэропорту Сыктывкара, что было необходимо для сертификации соответствия аэродрома. Ежегодная поддержка региона обеспечивает стабильную работу предприятия и доступность услуг для населения. На предприятии трудоустроено более полутора тысяч работников, все обязательства по выплате заработной платы и уплате налогов авиаперевозчик исполнил.</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На одно из самых затратных мероприятий – ремонт и обновление наземной инфраструктуры – предприятие получило поддержку из федерального бюджета в размере 381 млн рублей. Субсидия направлена на приобретение средств подготовки и обслуживания аэродромов, средств наземного обеспечения полётов в Арктической зоне.</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В 2023 году предприятие планирует восстановить лётную годность 6 вертолётов, приобрести в лизинг ещё 3 вертолёта МИ-8МТВ, что позволит ему участвовать в тендерах по высокодоходным авиационным работам и увеличить показатели.</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Кроме того, по поручению Главы Республики Коми с 2023 года Министерство экономического развития и промышленности региона максимально задействует ресурсы АО «Комиавиатранс» в развитии туризма, что также даст определённый стимул для компании.</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Глава Республики Коми поручил Правительству региона совместно с руководством АО «Комиавиатранс» обеспечить дальнейшую финансовую стабильность и самостоятельное развитие предприятия.</w:t>
      </w:r>
    </w:p>
    <w:p>
      <w:pPr>
        <w:pStyle w:val="Style14"/>
        <w:widowControl/>
        <w:bidi w:val="0"/>
        <w:spacing w:lineRule="auto" w:line="360" w:before="0" w:after="0"/>
        <w:ind w:start="0" w:end="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lang w:val="kpv-RU"/>
        </w:rPr>
        <w:t>3794</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316</TotalTime>
  <Application>LibreOffice/7.3.7.2$Windows_X86_64 LibreOffice_project/e114eadc50a9ff8d8c8a0567d6da8f454beeb84f</Application>
  <AppVersion>15.0000</AppVersion>
  <Pages>6</Pages>
  <Words>1012</Words>
  <Characters>7184</Characters>
  <CharactersWithSpaces>8182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2023-05-04T09:30:14Z</dcterms:created>
  <dc:creator/>
  <dc:description/>
  <dc:language>ru-RU</dc:language>
  <cp:lastModifiedBy/>
  <dcterms:modified xsi:type="dcterms:W3CDTF">2023-05-05T15:24:35Z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