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sz w:val="28"/>
          <w:szCs w:val="28"/>
          <w:lang w:val="kpv-RU" w:eastAsia="zh-CN" w:bidi="hi-IN"/>
        </w:rPr>
        <w:t>2023.05.28</w:t>
      </w:r>
    </w:p>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sz w:val="28"/>
          <w:szCs w:val="28"/>
          <w:lang w:val="kpv-RU" w:eastAsia="zh-CN" w:bidi="hi-IN"/>
        </w:rPr>
        <w:t xml:space="preserve">Сыктывкарын нуӧдісны “Служу Отечеству” </w:t>
      </w:r>
      <w:r>
        <w:rPr>
          <w:rStyle w:val="Strong"/>
          <w:rFonts w:ascii="Times New Roman" w:hAnsi="Times New Roman"/>
          <w:b/>
          <w:bCs/>
          <w:i w:val="false"/>
          <w:caps w:val="false"/>
          <w:smallCaps w:val="false"/>
          <w:color w:val="212529"/>
          <w:spacing w:val="0"/>
          <w:sz w:val="28"/>
          <w:szCs w:val="28"/>
          <w:lang w:val="kpv-RU" w:eastAsia="zh-CN" w:bidi="hi-IN"/>
        </w:rPr>
        <w:t xml:space="preserve">Трӧичалы сиӧм XVIII </w:t>
      </w:r>
      <w:r>
        <w:rPr>
          <w:rStyle w:val="Strong"/>
          <w:rFonts w:ascii="Times New Roman" w:hAnsi="Times New Roman"/>
          <w:b/>
          <w:bCs/>
          <w:i w:val="false"/>
          <w:caps w:val="false"/>
          <w:smallCaps w:val="false"/>
          <w:color w:val="212529"/>
          <w:spacing w:val="0"/>
          <w:sz w:val="28"/>
          <w:szCs w:val="28"/>
          <w:lang w:val="kpv-RU" w:eastAsia="zh-CN" w:bidi="hi-IN"/>
        </w:rPr>
        <w:t>р</w:t>
      </w:r>
      <w:r>
        <w:rPr>
          <w:rStyle w:val="Strong"/>
          <w:rFonts w:ascii="Times New Roman" w:hAnsi="Times New Roman"/>
          <w:b/>
          <w:bCs/>
          <w:i w:val="false"/>
          <w:caps w:val="false"/>
          <w:smallCaps w:val="false"/>
          <w:color w:val="212529"/>
          <w:spacing w:val="0"/>
          <w:sz w:val="28"/>
          <w:szCs w:val="28"/>
          <w:lang w:val="kpv-RU" w:eastAsia="zh-CN" w:bidi="hi-IN"/>
        </w:rPr>
        <w:t>еспубликанскӧй военно-патриотическӧй слёт</w:t>
      </w:r>
    </w:p>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b w:val="false"/>
          <w:bCs w:val="false"/>
          <w:i w:val="false"/>
          <w:caps w:val="false"/>
          <w:smallCaps w:val="false"/>
          <w:color w:val="212529"/>
          <w:spacing w:val="0"/>
          <w:sz w:val="28"/>
          <w:szCs w:val="28"/>
          <w:lang w:val="kpv-RU" w:eastAsia="zh-CN" w:bidi="hi-IN"/>
        </w:rPr>
        <w:t>Мероприятиеыс вӧлі талун, ода-кора тӧлысь 28 лунӧ, Вежа</w:t>
      </w:r>
      <w:r>
        <w:rPr>
          <w:rFonts w:ascii="Times New Roman" w:hAnsi="Times New Roman"/>
          <w:sz w:val="28"/>
          <w:szCs w:val="28"/>
          <w:lang w:val="kpv-RU" w:eastAsia="zh-CN" w:bidi="hi-IN"/>
        </w:rPr>
        <w:t xml:space="preserve"> Степанлӧн Кафедральнӧй Собор</w:t>
      </w:r>
      <w:r>
        <w:rPr>
          <w:rStyle w:val="Strong"/>
          <w:rFonts w:ascii="Times New Roman" w:hAnsi="Times New Roman"/>
          <w:b w:val="false"/>
          <w:bCs w:val="false"/>
          <w:i w:val="false"/>
          <w:caps w:val="false"/>
          <w:smallCaps w:val="false"/>
          <w:color w:val="212529"/>
          <w:spacing w:val="0"/>
          <w:sz w:val="28"/>
          <w:szCs w:val="28"/>
          <w:lang w:val="kpv-RU" w:eastAsia="zh-CN" w:bidi="hi-IN"/>
        </w:rPr>
        <w:t>лӧн изэрд вылын. Слётсӧ сиӧма Вежа Трӧича гажлы, Коми муын Православнӧй епархия артмӧдӧмсянь 640 во тырӧмлы да Сталинград вӧсна тышын вермӧмсянь 80 во тырӧмлы. Пырӧдчысьясӧс чолӧмаліс Коми Республикаса Юралысь Владимир Уйба.</w:t>
      </w:r>
    </w:p>
    <w:p>
      <w:pPr>
        <w:pStyle w:val="Normal"/>
        <w:widowControl/>
        <w:suppressAutoHyphens w:val="true"/>
        <w:bidi w:val="0"/>
        <w:spacing w:lineRule="auto" w:line="360" w:before="0" w:after="0"/>
        <w:ind w:start="0" w:end="0" w:firstLine="850"/>
        <w:contextualSpacing/>
        <w:jc w:val="both"/>
        <w:rPr>
          <w:rStyle w:val="Strong"/>
          <w:rFonts w:ascii="Times New Roman" w:hAnsi="Times New Roman"/>
          <w:b w:val="false"/>
          <w:b w:val="false"/>
          <w:bCs w:val="false"/>
          <w:i w:val="false"/>
          <w:i w:val="false"/>
          <w:caps w:val="false"/>
          <w:smallCaps w:val="false"/>
          <w:color w:val="212529"/>
          <w:spacing w:val="0"/>
          <w:sz w:val="28"/>
          <w:szCs w:val="28"/>
          <w:lang w:val="kpv-RU" w:eastAsia="zh-CN" w:bidi="hi-IN"/>
        </w:rPr>
      </w:pPr>
      <w:r>
        <w:rPr>
          <w:rFonts w:ascii="Times New Roman" w:hAnsi="Times New Roman"/>
          <w:b w:val="false"/>
          <w:bCs w:val="false"/>
          <w:i w:val="false"/>
          <w:caps w:val="false"/>
          <w:smallCaps w:val="false"/>
          <w:color w:val="212529"/>
          <w:spacing w:val="0"/>
          <w:sz w:val="28"/>
          <w:szCs w:val="28"/>
          <w:lang w:val="kpv-RU" w:eastAsia="zh-CN" w:bidi="hi-IN"/>
        </w:rPr>
      </w:r>
    </w:p>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b w:val="false"/>
          <w:bCs w:val="false"/>
          <w:i w:val="false"/>
          <w:caps w:val="false"/>
          <w:smallCaps w:val="false"/>
          <w:color w:val="212529"/>
          <w:spacing w:val="0"/>
          <w:sz w:val="28"/>
          <w:szCs w:val="28"/>
          <w:lang w:val="kpv-RU" w:eastAsia="zh-CN" w:bidi="hi-IN"/>
        </w:rPr>
        <w:t>“</w:t>
      </w:r>
      <w:r>
        <w:rPr>
          <w:rStyle w:val="Strong"/>
          <w:rFonts w:ascii="Times New Roman" w:hAnsi="Times New Roman"/>
          <w:b w:val="false"/>
          <w:bCs w:val="false"/>
          <w:i w:val="false"/>
          <w:caps w:val="false"/>
          <w:smallCaps w:val="false"/>
          <w:color w:val="212529"/>
          <w:spacing w:val="0"/>
          <w:sz w:val="28"/>
          <w:szCs w:val="28"/>
          <w:lang w:val="kpv-RU" w:eastAsia="zh-CN" w:bidi="hi-IN"/>
        </w:rPr>
        <w:t>2023 воыс тшупӧда Россиялы да миянлы, - шыӧдчис пырӧдчысьяс дорӧ Коми Республикаса Юралысь. - Сталинград улын тышын вермӧмсянь тырис 80 во. Тайӧ тышын жугӧдӧма фашистскӧй Германиялысь сюрса лысӧ, сӧветскӧй войтыр петкӧдліс зумыдлунсӧ фашизмкӧд тышкасигӧн. Нӧшта ӧти вежтас – Коми муын православиелы 640 во. Вежа Перымса Степан пыртіс православнӧй эскӧмсӧ Коми муӧ. Пыдди пуктана пырӧдчысьяс, котыртысьяс, тайӧ зэв тӧдчана, медым ми да торйӧн нин миян челядь видзим традиционнӧй оласног. Тайӧ миян православнӧй эскӧм, Енмӧ эскӧм, Енмӧс да бать-мамнымӧс пыдди пуктӧм, чужан Россиянымӧс да ичӧт чужанін Коми Республиканымӧс радейтӧм. Буретш та вылӧ подуласьӧ Россиялӧн талунъя да аскиа луныс. А Россиялӧн аскиа лун – тайӧ ті, слётӧ пырӧдчысьяс, а во дас мысти буретш ті кутанныд веськӧдлыны миян канмуӧн да республикаӧн. Регыд гожӧм, каникулъяс. Сиа тіянлы бура коллявны тайӧ кадсӧ. Но сідзжӧ кӧсъя, медым ті пыр кутінныд юраныд, мый уджтӧг олӧмын, велӧдчӧмын, спортын оз овлыны вермӧмъяс. Удж – вермӧмлӧн подув. Уджалӧй да шедӧдӧй вермӧмъяс. Став бурсӧ тіянлы!”.</w:t>
      </w:r>
    </w:p>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b w:val="false"/>
          <w:bCs w:val="false"/>
          <w:i w:val="false"/>
          <w:caps w:val="false"/>
          <w:smallCaps w:val="false"/>
          <w:color w:val="212529"/>
          <w:spacing w:val="0"/>
          <w:sz w:val="28"/>
          <w:szCs w:val="28"/>
          <w:lang w:val="kpv-RU" w:eastAsia="zh-CN" w:bidi="hi-IN"/>
        </w:rPr>
        <w:t>Слётӧ пырӧдчисны 11-23 арӧса школьникъяс да студентъяс. Ставнас 500 гӧгӧр морт. Найӧ локтісны Сыктывкарысь, Ухтаысь, Усинскысь, Печораысь, Койгорт, Кулӧмдін, Мылдін, Изьва, Княжпогост районъясысь. Тайӧ военно-патриотическӧй клубъясӧ, шӧринъясӧ, организацияясӧ пырысьяс, велӧдчысьяс, кадетъяс.</w:t>
      </w:r>
    </w:p>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b w:val="false"/>
          <w:bCs w:val="false"/>
          <w:i w:val="false"/>
          <w:caps w:val="false"/>
          <w:smallCaps w:val="false"/>
          <w:color w:val="212529"/>
          <w:spacing w:val="0"/>
          <w:sz w:val="28"/>
          <w:szCs w:val="28"/>
          <w:lang w:val="kpv-RU" w:eastAsia="zh-CN" w:bidi="hi-IN"/>
        </w:rPr>
        <w:t>Ныв-зон петкӧдлісны тӧдӧмлунныссӧ темаяс серти “станцияяс” вылын: “Историческӧй”, “Военно-патриотическӧй”, “Виччысьтӧм лоӧмторъяс”, “Спортивнӧй”, “Медводдза отсӧг сетӧм”, “Оланпас да пӧрадок”, “Пӧжарысь видзчысьӧм”.</w:t>
      </w:r>
    </w:p>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b w:val="false"/>
          <w:bCs w:val="false"/>
          <w:i w:val="false"/>
          <w:caps w:val="false"/>
          <w:smallCaps w:val="false"/>
          <w:color w:val="212529"/>
          <w:spacing w:val="0"/>
          <w:sz w:val="28"/>
          <w:szCs w:val="28"/>
          <w:lang w:val="kpv-RU" w:eastAsia="zh-CN" w:bidi="hi-IN"/>
        </w:rPr>
        <w:t>Мероприятиелӧн мог – паськӧдны том йӧз пӧвстын духовнӧя, нравственнӧя да патриотическӧя быдтӧм-велӧдӧм да гражданскӧй кывкутӧм. Котыртысьяс кутӧны лача, мый татшӧм слётъясыс содтасны республикаын военно-патриотическӧй клубъяслысь да шӧринъяслысь лыдсӧ, бурмӧдасны том йӧзӧс патриотическӧя быдтӧм-велӧдӧмсӧ да найӧс военнӧй служба дорӧ дасьтӧмсӧ.</w:t>
      </w:r>
    </w:p>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b w:val="false"/>
          <w:bCs w:val="false"/>
          <w:i w:val="false"/>
          <w:caps w:val="false"/>
          <w:smallCaps w:val="false"/>
          <w:color w:val="212529"/>
          <w:spacing w:val="0"/>
          <w:sz w:val="28"/>
          <w:szCs w:val="28"/>
          <w:lang w:val="kpv-RU" w:eastAsia="zh-CN" w:bidi="hi-IN"/>
        </w:rPr>
        <w:t>Медшӧр котыртысьӧн лоис Сыктывкарса Епархия, котыртысьяс лыдын сідзжӧ – силӧвӧй да военнӧй ведомствояс, министерствояс да ӧтйӧза организацияяс. Владимир Уйба аттьӧаліс найӧс мероприятиесӧ бура котыртӧмысь да челядьӧс патриотическӧя быдтӧм-велӧдӧмӧ зіля пырӧдчӧмысь.</w:t>
      </w:r>
      <w:r>
        <w:br w:type="page"/>
      </w:r>
    </w:p>
    <w:p>
      <w:pPr>
        <w:pStyle w:val="Normal"/>
        <w:widowControl/>
        <w:suppressAutoHyphens w:val="true"/>
        <w:bidi w:val="0"/>
        <w:spacing w:lineRule="auto" w:line="360" w:before="0" w:after="0"/>
        <w:ind w:start="0" w:end="0" w:firstLine="850"/>
        <w:contextualSpacing/>
        <w:jc w:val="both"/>
        <w:rPr/>
      </w:pPr>
      <w:r>
        <w:rPr>
          <w:rStyle w:val="Strong"/>
          <w:rFonts w:ascii="Times New Roman" w:hAnsi="Times New Roman"/>
          <w:sz w:val="28"/>
          <w:szCs w:val="28"/>
        </w:rPr>
        <w:t>2023.05.28</w:t>
      </w:r>
    </w:p>
    <w:p>
      <w:pPr>
        <w:pStyle w:val="1"/>
        <w:widowControl/>
        <w:suppressAutoHyphens w:val="true"/>
        <w:bidi w:val="0"/>
        <w:spacing w:lineRule="auto" w:line="360" w:before="0" w:after="0"/>
        <w:ind w:start="0" w:end="0" w:firstLine="850"/>
        <w:contextualSpacing/>
        <w:jc w:val="both"/>
        <w:rPr/>
      </w:pPr>
      <w:r>
        <w:rPr>
          <w:rStyle w:val="Strong"/>
          <w:rFonts w:ascii="Times New Roman" w:hAnsi="Times New Roman"/>
          <w:b/>
          <w:bCs/>
          <w:i w:val="false"/>
          <w:caps w:val="false"/>
          <w:smallCaps w:val="false"/>
          <w:color w:val="212529"/>
          <w:spacing w:val="0"/>
          <w:sz w:val="28"/>
          <w:szCs w:val="28"/>
        </w:rPr>
        <w:t>В Сыктывкаре прошёл XVIII Республиканский военно-патриотический Троицкий слёт «Служу Отечеству»</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Мероприятие состоялось сегодня, 28 мая, на площади Свято-Стефановского кафедрального собора в рамках празднования Святой Троицы, 640-летия основания Православной епархии на Коми земле и 80-летия победы в Сталинградской битве. Участников приветствовал Глава Республики Коми Владимир Уйба.</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r>
    </w:p>
    <w:p>
      <w:pPr>
        <w:pStyle w:val="Style15"/>
        <w:widowControl/>
        <w:suppressAutoHyphens w:val="true"/>
        <w:bidi w:val="0"/>
        <w:spacing w:lineRule="auto" w:line="360" w:before="0" w:after="0"/>
        <w:ind w:start="0" w:end="0" w:firstLine="850"/>
        <w:contextualSpacing/>
        <w:jc w:val="both"/>
        <w:rPr/>
      </w:pPr>
      <w:r>
        <w:rPr>
          <w:rStyle w:val="Strong"/>
          <w:rFonts w:ascii="Times New Roman" w:hAnsi="Times New Roman"/>
          <w:b w:val="false"/>
          <w:bCs w:val="false"/>
          <w:sz w:val="28"/>
          <w:szCs w:val="28"/>
        </w:rPr>
        <w:t>«2023 год особенный для России и для нас с вами, - обратился к участникам Глава Республики Коми. – Он ознаменован 80-летием победы нашего народа под Сталинградом. Великая битва, где был сломан хребет фашистской Германии, где весь советский народ показал стойкость духа и веры в борьбе с фашизмом. И ещё одна веха – это 640 лет православия на Коми земле. Святой Стефан Пермский принёс веру православную на Коми землю. Уважаемые участники слёта, организаторы, это очень важно, чтобы мы все и особенно наши дети хранили традиционные ценности. Это наша непоколебимая православная вера, вера в Господа, это почитание Господа и родителей своих, это любовь к нашей великой Родине России и малой родине Республике Коми. Именно это и есть основа и крепкий фундамент сегодняшнего и будущего России. А будущее России – это вы, стоящие сегодня здесь, как участники слёта, а уже завтра, в следующем десятилетии, именно вы будете управлять нашим великим государством и республикой. И очень важно, чтобы вы стояли вот на этом фундаменте человеческих ценностей. Впереди у вас лето. Это замечательное время каникул. Я хочу, чтобы вы провели его максимально насыщенно. Но я хочу также, чтобы вы всегда помнили, что и сегодня на слёте, и в жизни, и в учёбе, и в спорте победы без труда не бывает. Труд – основа любого успеха. Поэтому трудитесь и побеждайте. Всего вам самого доброго!».</w:t>
      </w:r>
    </w:p>
    <w:p>
      <w:pPr>
        <w:pStyle w:val="Style15"/>
        <w:widowControl/>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rPr>
        <w:t>В слёте приняли участие около 500 школьников и студентов от 11 до 23 лет из Сыктывкара, Ухты, Усинска, Печоры, Койгородского, Усть-Куломского, Троицко-Печорского, Ижемского, Княжпогостского районов. Это члены военно-патриотических клубов, центров, организаций, учащиеся образовательных заведений, кадеты.</w:t>
      </w:r>
    </w:p>
    <w:p>
      <w:pPr>
        <w:pStyle w:val="Style15"/>
        <w:widowControl/>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rPr>
        <w:t>Ребята продемонстрировали свои знания и навыки на тематических «станциях»: «Историческая», «Военно-патриотическая», «Чрезвычайные ситуации», «Спортивная», «Оказание первой помощи», «Закон и порядок», «Профилактика пожарной безопасности».</w:t>
      </w:r>
    </w:p>
    <w:p>
      <w:pPr>
        <w:pStyle w:val="Style15"/>
        <w:widowControl/>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rPr>
        <w:t>Цель мероприятия – популяризировать духовно-нравственное, патриотическое воспитание и воспитание гражданской ответственности молодёжи. Организаторы надеются, что такие слёты будут способствовать увеличению числа военно-патриотических клубов и центров республики, повышению качества работы по патриотическому воспитанию молодёжи и подготовке её к военной службе.</w:t>
      </w:r>
    </w:p>
    <w:p>
      <w:pPr>
        <w:pStyle w:val="Style15"/>
        <w:widowControl/>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rPr>
        <w:t>Главным организатором слёта выступила Сыктывкарская Епархия, в числе соорганизаторов – силовые и военные ведомства, министерства и общественные организации. Владимир Уйба поблагодарил их за достойную организацию мероприятия и активное участие в патриотическом воспитании подрастающего поколения.</w:t>
      </w:r>
    </w:p>
    <w:p>
      <w:pPr>
        <w:pStyle w:val="Style15"/>
        <w:widowControl/>
        <w:suppressAutoHyphens w:val="true"/>
        <w:bidi w:val="0"/>
        <w:spacing w:lineRule="auto" w:line="360" w:before="0" w:after="0"/>
        <w:ind w:start="0" w:end="0" w:firstLine="850"/>
        <w:contextualSpacing/>
        <w:jc w:val="both"/>
        <w:rPr/>
      </w:pPr>
      <w:r>
        <w:rPr/>
        <w:t>2558</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character" w:styleId="Style13">
    <w:name w:val="Интернет-ссылка"/>
    <w:rPr>
      <w:color w:val="000080"/>
      <w:u w:val="single"/>
    </w:rPr>
  </w:style>
  <w:style w:type="character" w:styleId="Strong">
    <w:name w:val="Strong"/>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220</TotalTime>
  <Application>LibreOffice/7.3.7.2$Windows_X86_64 LibreOffice_project/e114eadc50a9ff8d8c8a0567d6da8f454beeb84f</Application>
  <AppVersion>15.0000</AppVersion>
  <Pages>4</Pages>
  <Words>710</Words>
  <Characters>4852</Characters>
  <CharactersWithSpaces>5556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2023-05-19T14:08:55Z</dcterms:created>
  <dc:creator/>
  <dc:description/>
  <dc:language>ru-RU</dc:language>
  <cp:lastModifiedBy/>
  <dcterms:modified xsi:type="dcterms:W3CDTF">2023-05-30T16:55:29Z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