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widowControl/>
        <w:bidi w:val="0"/>
        <w:spacing w:lineRule="auto" w:line="360" w:before="0" w:after="0"/>
        <w:ind w:start="0" w:end="0" w:firstLine="709"/>
        <w:jc w:val="both"/>
        <w:rPr>
          <w:color w:val="000000"/>
        </w:rPr>
      </w:pPr>
      <w:r>
        <w:rPr>
          <w:rFonts w:ascii="Times New Roman" w:hAnsi="Times New Roman"/>
          <w:b w:val="false"/>
          <w:bCs w:val="false"/>
          <w:i w:val="false"/>
          <w:caps w:val="false"/>
          <w:smallCaps w:val="false"/>
          <w:color w:val="000000"/>
          <w:spacing w:val="0"/>
          <w:sz w:val="28"/>
          <w:szCs w:val="28"/>
          <w:lang w:val="kpv-RU"/>
        </w:rPr>
        <w:t>2023.05.29</w:t>
      </w:r>
    </w:p>
    <w:p>
      <w:pPr>
        <w:pStyle w:val="2"/>
        <w:widowControl/>
        <w:numPr>
          <w:ilvl w:val="1"/>
          <w:numId w:val="1"/>
        </w:numPr>
        <w:bidi w:val="0"/>
        <w:spacing w:lineRule="auto" w:line="360" w:before="0" w:after="0"/>
        <w:ind w:start="0" w:end="0" w:firstLine="709"/>
        <w:jc w:val="both"/>
        <w:rPr>
          <w:color w:val="000000"/>
        </w:rPr>
      </w:pPr>
      <w:r>
        <w:rPr>
          <w:rFonts w:ascii="Times New Roman" w:hAnsi="Times New Roman"/>
          <w:b/>
          <w:bCs/>
          <w:i w:val="false"/>
          <w:caps w:val="false"/>
          <w:smallCaps w:val="false"/>
          <w:color w:val="000000"/>
          <w:spacing w:val="0"/>
          <w:sz w:val="28"/>
          <w:szCs w:val="28"/>
          <w:lang w:val="kpv-RU"/>
        </w:rPr>
        <w:t>Комиын лӧддза-номъя тӧлысь 1 лунсянь пыртӧны дзескӧдӧмъяс 28 промышленнӧй объект вылын пилоттӧм сынӧда судноясӧн вӧдитчӧм вылӧ</w:t>
      </w:r>
    </w:p>
    <w:p>
      <w:pPr>
        <w:pStyle w:val="2"/>
        <w:widowControl/>
        <w:numPr>
          <w:ilvl w:val="1"/>
          <w:numId w:val="1"/>
        </w:numPr>
        <w:bidi w:val="0"/>
        <w:spacing w:lineRule="auto" w:line="360" w:before="0" w:after="0"/>
        <w:ind w:start="0" w:end="0" w:firstLine="709"/>
        <w:jc w:val="both"/>
        <w:rPr>
          <w:color w:val="000000"/>
        </w:rPr>
      </w:pPr>
      <w:r>
        <w:rPr>
          <w:rFonts w:ascii="Times New Roman" w:hAnsi="Times New Roman"/>
          <w:b w:val="false"/>
          <w:bCs w:val="false"/>
          <w:i w:val="false"/>
          <w:caps w:val="false"/>
          <w:smallCaps w:val="false"/>
          <w:color w:val="000000"/>
          <w:spacing w:val="0"/>
          <w:sz w:val="28"/>
          <w:szCs w:val="28"/>
          <w:lang w:val="kpv-RU"/>
        </w:rPr>
        <w:t>Та йылысь Индӧд кырымаліс</w:t>
      </w:r>
      <w:r>
        <w:rPr>
          <w:rFonts w:ascii="Times New Roman" w:hAnsi="Times New Roman"/>
          <w:b/>
          <w:bCs/>
          <w:i w:val="false"/>
          <w:caps w:val="false"/>
          <w:smallCaps w:val="false"/>
          <w:color w:val="000000"/>
          <w:spacing w:val="0"/>
          <w:sz w:val="28"/>
          <w:szCs w:val="28"/>
          <w:lang w:val="kpv-RU"/>
        </w:rPr>
        <w:t xml:space="preserve"> </w:t>
      </w:r>
      <w:r>
        <w:rPr>
          <w:rFonts w:ascii="Times New Roman" w:hAnsi="Times New Roman"/>
          <w:b w:val="false"/>
          <w:bCs w:val="false"/>
          <w:i w:val="false"/>
          <w:caps w:val="false"/>
          <w:smallCaps w:val="false"/>
          <w:color w:val="000000"/>
          <w:spacing w:val="0"/>
          <w:sz w:val="28"/>
          <w:szCs w:val="28"/>
          <w:lang w:val="kpv-RU"/>
        </w:rPr>
        <w:t>Коми</w:t>
      </w:r>
      <w:r>
        <w:rPr>
          <w:rFonts w:ascii="Times New Roman" w:hAnsi="Times New Roman"/>
          <w:b/>
          <w:bCs/>
          <w:i w:val="false"/>
          <w:caps w:val="false"/>
          <w:smallCaps w:val="false"/>
          <w:color w:val="000000"/>
          <w:spacing w:val="0"/>
          <w:sz w:val="28"/>
          <w:szCs w:val="28"/>
          <w:lang w:val="kpv-RU"/>
        </w:rPr>
        <w:t xml:space="preserve"> </w:t>
      </w:r>
      <w:r>
        <w:rPr>
          <w:rFonts w:ascii="Times New Roman" w:hAnsi="Times New Roman"/>
          <w:b w:val="false"/>
          <w:bCs w:val="false"/>
          <w:i w:val="false"/>
          <w:caps w:val="false"/>
          <w:smallCaps w:val="false"/>
          <w:color w:val="000000"/>
          <w:spacing w:val="0"/>
          <w:sz w:val="28"/>
          <w:szCs w:val="28"/>
          <w:lang w:val="kpv-RU"/>
        </w:rPr>
        <w:t>Республикаса Юралысь Владимир Уйба.</w:t>
      </w:r>
    </w:p>
    <w:p>
      <w:pPr>
        <w:pStyle w:val="Style12"/>
        <w:widowControl/>
        <w:bidi w:val="0"/>
        <w:spacing w:lineRule="auto" w:line="360" w:before="0" w:after="0"/>
        <w:ind w:start="0" w:end="0" w:firstLine="709"/>
        <w:jc w:val="both"/>
        <w:rPr>
          <w:rFonts w:ascii="Times New Roman" w:hAnsi="Times New Roman"/>
          <w:b w:val="false"/>
          <w:b w:val="false"/>
          <w:bCs w:val="false"/>
          <w:i w:val="false"/>
          <w:i w:val="false"/>
          <w:caps w:val="false"/>
          <w:smallCaps w:val="false"/>
          <w:color w:val="000000"/>
          <w:spacing w:val="0"/>
          <w:sz w:val="28"/>
          <w:szCs w:val="28"/>
          <w:lang w:val="kpv-RU"/>
        </w:rPr>
      </w:pPr>
      <w:r>
        <w:rPr>
          <w:rFonts w:ascii="Times New Roman" w:hAnsi="Times New Roman"/>
          <w:b w:val="false"/>
          <w:bCs w:val="false"/>
          <w:i w:val="false"/>
          <w:caps w:val="false"/>
          <w:smallCaps w:val="false"/>
          <w:color w:val="000000"/>
          <w:spacing w:val="0"/>
          <w:sz w:val="28"/>
          <w:szCs w:val="28"/>
          <w:lang w:val="kpv-RU"/>
        </w:rPr>
      </w:r>
    </w:p>
    <w:p>
      <w:pPr>
        <w:pStyle w:val="Style12"/>
        <w:widowControl/>
        <w:bidi w:val="0"/>
        <w:spacing w:lineRule="auto" w:line="360" w:before="0" w:after="0"/>
        <w:ind w:start="0" w:end="0" w:firstLine="709"/>
        <w:jc w:val="both"/>
        <w:rPr>
          <w:color w:val="000000"/>
        </w:rPr>
      </w:pPr>
      <w:r>
        <w:rPr>
          <w:rFonts w:ascii="Times New Roman" w:hAnsi="Times New Roman"/>
          <w:b w:val="false"/>
          <w:i w:val="false"/>
          <w:caps w:val="false"/>
          <w:smallCaps w:val="false"/>
          <w:color w:val="000000"/>
          <w:spacing w:val="0"/>
          <w:sz w:val="28"/>
          <w:szCs w:val="28"/>
          <w:lang w:val="kpv-RU"/>
        </w:rPr>
        <w:t xml:space="preserve">Сы могысь, медым Коми Республикаын видзны ӧтйӧза пӧрадок да могмӧдны видзчысянлун, “Интер РАО – Электрогенерация” АК-лӧн, “Транснефть-Север” АК-лӧн да “Газпром трансгаз Ухта” ИКК-лӧн 28 промышленнӧй объект вылын оз позь вӧдитчыны </w:t>
      </w:r>
      <w:r>
        <w:rPr>
          <w:rFonts w:ascii="Times New Roman" w:hAnsi="Times New Roman"/>
          <w:b w:val="false"/>
          <w:bCs w:val="false"/>
          <w:i w:val="false"/>
          <w:caps w:val="false"/>
          <w:smallCaps w:val="false"/>
          <w:color w:val="000000"/>
          <w:spacing w:val="0"/>
          <w:sz w:val="28"/>
          <w:szCs w:val="28"/>
          <w:lang w:val="kpv-RU"/>
        </w:rPr>
        <w:t>пилоттӧм сынӧда судноясӧн.</w:t>
      </w:r>
    </w:p>
    <w:p>
      <w:pPr>
        <w:pStyle w:val="Style12"/>
        <w:widowControl/>
        <w:bidi w:val="0"/>
        <w:spacing w:lineRule="auto" w:line="360" w:before="0" w:after="0"/>
        <w:ind w:start="0" w:end="0" w:firstLine="709"/>
        <w:jc w:val="both"/>
        <w:rPr>
          <w:color w:val="000000"/>
        </w:rPr>
      </w:pPr>
      <w:r>
        <w:rPr>
          <w:rFonts w:ascii="Times New Roman" w:hAnsi="Times New Roman"/>
          <w:b w:val="false"/>
          <w:i w:val="false"/>
          <w:caps w:val="false"/>
          <w:smallCaps w:val="false"/>
          <w:color w:val="000000"/>
          <w:spacing w:val="0"/>
          <w:sz w:val="28"/>
          <w:szCs w:val="28"/>
          <w:lang w:val="kpv-RU"/>
        </w:rPr>
        <w:t xml:space="preserve">Коми Республикаса Юралысьлӧн Индӧдлӧн выныс оз паськав  </w:t>
      </w:r>
      <w:r>
        <w:rPr>
          <w:rFonts w:ascii="Times New Roman" w:hAnsi="Times New Roman"/>
          <w:b w:val="false"/>
          <w:bCs w:val="false"/>
          <w:i w:val="false"/>
          <w:caps w:val="false"/>
          <w:smallCaps w:val="false"/>
          <w:color w:val="000000"/>
          <w:spacing w:val="0"/>
          <w:sz w:val="28"/>
          <w:szCs w:val="28"/>
          <w:lang w:val="kpv-RU"/>
        </w:rPr>
        <w:t xml:space="preserve">пилоттӧм сынӧда суднояс вылӧ, кутшӧмъясӧн вӧдитчӧны федеральнӧй олӧмӧ пӧртысь власьт органъяс, налӧн мутас органъяс, Коми Республикаса канму власьт органъяс, Коми Республикаын меставывса асвеськӧдлан органъяс да налӧн ведомствоувса учреждениеяс да организацияяс, организацияяс, кодъяс могмӧдӧны топливно-энергетическӧй комплексса объектъяслысь уджсӧ, а сідзжӧ организацияяс да асшӧр уджалысьяс канму да (либӧ) муниципальнӧй контрактъяс наӧн збыльмӧдігӧн, велӧдан да наука организацияяс наӧн медшӧр удж сикас збыльмӧдігӧн. </w:t>
      </w:r>
    </w:p>
    <w:p>
      <w:pPr>
        <w:pStyle w:val="Normal"/>
        <w:bidi w:val="0"/>
        <w:spacing w:lineRule="auto" w:line="360" w:before="0" w:after="0"/>
        <w:ind w:start="0" w:end="0" w:firstLine="709"/>
        <w:jc w:val="both"/>
        <w:rPr>
          <w:color w:val="000000"/>
        </w:rPr>
      </w:pPr>
      <w:r>
        <w:rPr>
          <w:rFonts w:ascii="Times New Roman" w:hAnsi="Times New Roman"/>
          <w:color w:val="000000"/>
          <w:sz w:val="28"/>
          <w:szCs w:val="28"/>
          <w:lang w:val="kpv-RU"/>
        </w:rPr>
        <w:t>985</w:t>
      </w:r>
    </w:p>
    <w:p>
      <w:pPr>
        <w:pStyle w:val="Normal"/>
        <w:bidi w:val="0"/>
        <w:spacing w:lineRule="auto" w:line="360" w:before="0" w:after="0"/>
        <w:ind w:start="0" w:end="0" w:firstLine="709"/>
        <w:jc w:val="both"/>
        <w:rPr>
          <w:rFonts w:ascii="Times New Roman" w:hAnsi="Times New Roman"/>
          <w:color w:val="000000"/>
          <w:sz w:val="28"/>
          <w:szCs w:val="28"/>
          <w:lang w:val="kpv-RU"/>
        </w:rPr>
      </w:pPr>
      <w:r>
        <w:rPr>
          <w:rFonts w:ascii="Times New Roman" w:hAnsi="Times New Roman"/>
          <w:color w:val="000000"/>
          <w:sz w:val="28"/>
          <w:szCs w:val="28"/>
          <w:lang w:val="kpv-RU"/>
        </w:rPr>
      </w:r>
      <w:r>
        <w:br w:type="page"/>
      </w:r>
    </w:p>
    <w:p>
      <w:pPr>
        <w:pStyle w:val="1"/>
        <w:widowControl/>
        <w:bidi w:val="0"/>
        <w:spacing w:lineRule="auto" w:line="360" w:before="0" w:after="0"/>
        <w:ind w:start="0" w:end="0" w:firstLine="709"/>
        <w:jc w:val="both"/>
        <w:rPr>
          <w:color w:val="000000"/>
        </w:rPr>
      </w:pPr>
      <w:r>
        <w:rPr>
          <w:rFonts w:ascii="Times New Roman" w:hAnsi="Times New Roman"/>
          <w:b w:val="false"/>
          <w:bCs w:val="false"/>
          <w:i w:val="false"/>
          <w:caps w:val="false"/>
          <w:smallCaps w:val="false"/>
          <w:color w:val="000000"/>
          <w:spacing w:val="0"/>
          <w:sz w:val="28"/>
          <w:szCs w:val="28"/>
          <w:lang w:val="kpv-RU"/>
        </w:rPr>
        <w:t>2023.05.29</w:t>
      </w:r>
    </w:p>
    <w:p>
      <w:pPr>
        <w:pStyle w:val="1"/>
        <w:widowControl/>
        <w:bidi w:val="0"/>
        <w:spacing w:lineRule="auto" w:line="360" w:before="0" w:after="0"/>
        <w:ind w:start="0" w:end="0" w:firstLine="709"/>
        <w:jc w:val="both"/>
        <w:rPr>
          <w:color w:val="000000"/>
        </w:rPr>
      </w:pPr>
      <w:r>
        <w:rPr>
          <w:rFonts w:ascii="Times New Roman" w:hAnsi="Times New Roman"/>
          <w:b/>
          <w:bCs/>
          <w:i w:val="false"/>
          <w:caps w:val="false"/>
          <w:smallCaps w:val="false"/>
          <w:color w:val="000000"/>
          <w:spacing w:val="0"/>
          <w:sz w:val="28"/>
          <w:szCs w:val="28"/>
          <w:lang w:val="kpv-RU"/>
        </w:rPr>
        <w:t>В Коми с 1 июня вводятся ограничения на использование беспилотных воздушных судов в границах зон 28 промышленных объектов</w:t>
      </w:r>
    </w:p>
    <w:p>
      <w:pPr>
        <w:pStyle w:val="Style12"/>
        <w:widowControl/>
        <w:bidi w:val="0"/>
        <w:spacing w:lineRule="auto" w:line="360" w:before="0" w:after="0"/>
        <w:ind w:start="0" w:end="0" w:firstLine="709"/>
        <w:jc w:val="both"/>
        <w:rPr>
          <w:color w:val="000000"/>
        </w:rPr>
      </w:pPr>
      <w:r>
        <w:rPr>
          <w:rFonts w:ascii="Times New Roman" w:hAnsi="Times New Roman"/>
          <w:b w:val="false"/>
          <w:i w:val="false"/>
          <w:caps w:val="false"/>
          <w:smallCaps w:val="false"/>
          <w:color w:val="000000"/>
          <w:spacing w:val="0"/>
          <w:sz w:val="28"/>
          <w:szCs w:val="28"/>
          <w:lang w:val="kpv-RU"/>
        </w:rPr>
        <w:t>Указ об этом подписал Глава Республики Коми Владимир Уйба.</w:t>
      </w:r>
    </w:p>
    <w:p>
      <w:pPr>
        <w:pStyle w:val="Style12"/>
        <w:widowControl/>
        <w:bidi w:val="0"/>
        <w:spacing w:lineRule="auto" w:line="360" w:before="0" w:after="0"/>
        <w:ind w:start="0" w:end="0" w:firstLine="709"/>
        <w:jc w:val="both"/>
        <w:rPr>
          <w:color w:val="000000"/>
        </w:rPr>
      </w:pPr>
      <w:r>
        <w:rPr>
          <w:rFonts w:ascii="Times New Roman" w:hAnsi="Times New Roman"/>
          <w:b w:val="false"/>
          <w:i w:val="false"/>
          <w:caps w:val="false"/>
          <w:smallCaps w:val="false"/>
          <w:color w:val="000000"/>
          <w:spacing w:val="0"/>
          <w:sz w:val="28"/>
          <w:szCs w:val="28"/>
          <w:lang w:val="kpv-RU"/>
        </w:rPr>
        <w:t>В целях охраны общественного порядка и обеспечения безопасности на территории Республики Коми использование беспилотных воздушных судов запрещается в границах зон 28 промышленных объектов, принадлежащих АО «Интер РАО – Электрогенерация», АО «Транснефть-Север» и ООО «Газпром трансгаз Ухта».</w:t>
      </w:r>
    </w:p>
    <w:p>
      <w:pPr>
        <w:pStyle w:val="Style12"/>
        <w:widowControl/>
        <w:bidi w:val="0"/>
        <w:spacing w:lineRule="auto" w:line="360" w:before="0" w:after="0"/>
        <w:ind w:start="0" w:end="0" w:firstLine="709"/>
        <w:jc w:val="both"/>
        <w:rPr>
          <w:color w:val="000000"/>
        </w:rPr>
      </w:pPr>
      <w:r>
        <w:rPr>
          <w:rFonts w:ascii="Times New Roman" w:hAnsi="Times New Roman"/>
          <w:b w:val="false"/>
          <w:i w:val="false"/>
          <w:caps w:val="false"/>
          <w:smallCaps w:val="false"/>
          <w:color w:val="000000"/>
          <w:spacing w:val="0"/>
          <w:sz w:val="28"/>
          <w:szCs w:val="28"/>
          <w:lang w:val="kpv-RU"/>
        </w:rPr>
        <w:t>Действие Указа Главы Республики Коми не распространяется на беспилотные воздушные суда, используемые федеральными органами исполнительной власти, их территориальными органами, органами государственной власти Республики Коми, органами местного самоуправления в Республике Коми и подведомственными им учреждениями и организациями, организациями, обеспечивающими функционирование объектов топливно-энергетического комплекса, а также организациями и индивидуальными предпринимателями при исполнении ими государственных и (или) муниципальных контрактов, образовательными и научными организациями при осуществлении ими основного вида деятельности.</w:t>
      </w:r>
    </w:p>
    <w:sectPr>
      <w:type w:val="nextPage"/>
      <w:pgSz w:w="11906" w:h="16838"/>
      <w:pgMar w:left="1701"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1"/>
    <w:next w:val="Style12"/>
    <w:qFormat/>
    <w:pPr>
      <w:spacing w:before="240" w:after="120"/>
      <w:outlineLvl w:val="0"/>
    </w:pPr>
    <w:rPr>
      <w:rFonts w:ascii="Liberation Serif" w:hAnsi="Liberation Serif" w:eastAsia="NSimSun" w:cs="Lucida Sans"/>
      <w:b/>
      <w:bCs/>
      <w:sz w:val="48"/>
      <w:szCs w:val="48"/>
    </w:rPr>
  </w:style>
  <w:style w:type="paragraph" w:styleId="2">
    <w:name w:val="Heading 2"/>
    <w:basedOn w:val="Style11"/>
    <w:next w:val="Style12"/>
    <w:qFormat/>
    <w:pPr>
      <w:numPr>
        <w:ilvl w:val="1"/>
        <w:numId w:val="1"/>
      </w:numPr>
      <w:spacing w:before="200" w:after="120"/>
      <w:outlineLvl w:val="1"/>
    </w:pPr>
    <w:rPr>
      <w:b/>
      <w:bCs/>
      <w:sz w:val="32"/>
      <w:szCs w:val="32"/>
    </w:rPr>
  </w:style>
  <w:style w:type="paragraph" w:styleId="3">
    <w:name w:val="Heading 3"/>
    <w:basedOn w:val="Style11"/>
    <w:next w:val="Style12"/>
    <w:qFormat/>
    <w:pPr>
      <w:numPr>
        <w:ilvl w:val="2"/>
        <w:numId w:val="1"/>
      </w:numPr>
      <w:spacing w:before="140" w:after="120"/>
      <w:outlineLvl w:val="2"/>
    </w:pPr>
    <w:rPr>
      <w:b/>
      <w:bCs/>
      <w:sz w:val="28"/>
      <w:szCs w:val="28"/>
    </w:rPr>
  </w:style>
  <w:style w:type="paragraph" w:styleId="Style11">
    <w:name w:val="Заголовок"/>
    <w:basedOn w:val="Normal"/>
    <w:next w:val="Style12"/>
    <w:qFormat/>
    <w:pPr>
      <w:keepNext w:val="true"/>
      <w:spacing w:before="240" w:after="120"/>
    </w:pPr>
    <w:rPr>
      <w:rFonts w:ascii="Liberation Sans" w:hAnsi="Liberation Sans" w:eastAsia="Microsoft YaHei" w:cs="Lucida Sans"/>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Lucida Sans"/>
    </w:rPr>
  </w:style>
  <w:style w:type="paragraph" w:styleId="Style14">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99</TotalTime>
  <Application>LibreOffice/7.3.7.2$Windows_X86_64 LibreOffice_project/e114eadc50a9ff8d8c8a0567d6da8f454beeb84f</Application>
  <AppVersion>15.0000</AppVersion>
  <Pages>2</Pages>
  <Words>254</Words>
  <Characters>1912</Characters>
  <CharactersWithSpaces>2159</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2023-05-30T09:44:21Z</dcterms:created>
  <dc:creator/>
  <dc:description/>
  <dc:language>ru-RU</dc:language>
  <cp:lastModifiedBy/>
  <dcterms:modified xsi:type="dcterms:W3CDTF">2023-05-30T17:04:30Z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