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3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нуӧдіс Коми Республикаын с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аридзысь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 xml:space="preserve"> юясӧ кульмыны кайысь чери кыйӧмсӧ ладмӧдысь комиссиялысь заседание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pv-RU" w:eastAsia="zh-CN" w:bidi="hi-IN"/>
        </w:rPr>
        <w:t xml:space="preserve">Россияса чери овмӧс юкӧнын базӧвӧй наука учреждениелӧн – «ВНИРО» ФКСНУ мыччӧдъяс подув вылын Комиссия примитіс 2023 во вылӧ Коми Республикалы сьӧмга промышленнӧя кыян йӧрышъяссӧ урчитӧм йылысь помшуӧм: 2 тонна 750 килограмм, сы лыдын промышленнӧя чери кыйӧм вылӧ – 2 тонна 592 килограмм, любительскӧя чери кыйӧм котыртӧм вылӧ – 158 килограмм.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Талун кежлӧ Коми Республикаын сёрнитчӧмъяс подув вылын меститчӧ промышленнӧя сьӧмга кыйӧм вылӧ 17 участок да любительскӧя кыйӧм вылӧ 3 участок. Сьӧмга кыян инӧдыс эм вит юридическӧй кывкутысьлӧн да нёль асшӧр уджалысьлӧн, любительскӧй чери кыйӧм котыртӧм вылӧ – ӧти юридическӧй кывкутысьлӧн да ӧти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асшӧр уджалысьлӧн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Промышленнӧя чери кыян участокъясыс меститчӧны Печора ю сёртасын. На пиысь 12 меститчӧ Чилимдін районын, 5 – Изьва районын. Сідзжӧ Чилимдін районын меститчӧ любительскӧя чери кыйӧм вылӧ 2 участок, 1 любительскӧй участок меститчӧ Печора кар бердын”, – пасйис Коми Республикаса Юралысь Владимир Уйба.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Комиссиялӧн помшуӧм серти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kpv-RU" w:eastAsia="zh-CN" w:bidi="hi-IN"/>
        </w:rPr>
        <w:t>Росрыболовстволӧн</w:t>
      </w: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 xml:space="preserve"> Рытыв-Войвыв мутасса веськӧдланінын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пользовательясӧн лӧсялана разрешениеяс оформитӧм бӧрын став индӧм участокын позяс кыйны сьӧмга. Сідзжӧ сэні кутасны канмусянь мониторитны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саридзысь юясӧ кульмыны кайысь чери бӧрся.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Чери кыян кадколастсӧ индӧма 2023 вося сора тӧлысь 15 лунсянь кӧч тӧлысь 30 лунӧдз.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Став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 xml:space="preserve"> кыйсян кад чӧж быд выльлунӧ черисӧ кыйны оз позь.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2023 вося кыйсян сезонӧ пользовательяслы быд куим лун да тӧлысьлӧн бӧръя лунӧ ковмас сетны дӧзьӧр органӧ сьӧмга кыйӧм йылысь отч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ёт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носьт.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3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провёл заседание комиссии по регулированию добычи (вылова) анадромных видов рыб в Республике Коми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основании прогнозных данных базового научного учреждения рыбохозяйственной отрасли России – ФГБНУ «ВНИРО» Комиссия приняла решение об установлении объёмов промышленного вылова сёмги для Республики Коми на 2023 год в размере 2 тонны 750 килограмм, в том числе для осуществления промышленного рыболовства – 2 тонны 592 килограмма, для организации любительского рыболовства – 158 килограмм.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На сегодняшний день в Республике Коми на основании договоров находятся в пользовании 17 участков для промышленного вылова сёмги и 3 – для организации любительского. Правом вылова семги обладают пять юридических лиц и четыре индивидуальных предпринимателя, правом организации любительского рыболовства – одно юридическое лицо и один предприниматель.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«Промышленные рыболовные участки находятся на магистральном русле реки Печора. 12 из них расположены в границах Усть-Цилемского района, 5 – в границах Ижемского. Также в границах Усть-Цилемского района расположены 2 рыболовных участка для организации любительского рыболовства, 1 любительский участок расположен вблизи города Печора» – отметил Глава Республики Коми Владимир Уйба.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решению Комиссии после оформления пользователями соответствующих разрешений в Северо-Западном территориальном управлении Росрыболовства на всех вышеуказанных участках будет разрешён вылов семги. Там же будет вестись государственный мониторинг подходов анадромных видов рыб.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Сроки вылова определены с 15 июля по 30 сентября 2023 года включительно. На протяжении всего периода «проходным днем», когда круглые сутки запрещено использование орудий лова, определен понедельник.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промысловый сезон 2023 года пользователям необходимо будет подавать отчетность о вылове семги в надзорный орган каждые три дня и в последнее число месяца.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Габова 1621</w:t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4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DefaultParagraphFont">
    <w:name w:val="Default Paragraph Font"/>
    <w:qFormat/>
    <w:rPr/>
  </w:style>
  <w:style w:type="character" w:styleId="Style12">
    <w:name w:val="Основной текст Знак"/>
    <w:basedOn w:val="DefaultParagraphFont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972</TotalTime>
  <Application>LibreOffice/7.3.7.2$Windows_X86_64 LibreOffice_project/e114eadc50a9ff8d8c8a0567d6da8f454beeb84f</Application>
  <AppVersion>15.0000</AppVersion>
  <Pages>4</Pages>
  <Words>459</Words>
  <Characters>3041</Characters>
  <CharactersWithSpaces>3497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2023-07-04T17:12:09Z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