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2023.06.29.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Россияса Каналан Думаӧн Веськӧдлысьӧс вежысь Анна Кузнецовалӧн Сыктывкарӧ удж серти волӧм да волонтёръяслӧн проектъяслы отсалӧм йылысь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да Анна Кузнецова сёрнитісны Коми Республикаӧс социальнӧя да экономика боксянь сӧвмӧдӧм йылысь, аддзысьлісны военнослужащӧйяскӧд, кодъяс реабилитируйтчӧны “Максаковка” шӧринын, а сідзжӧ сетісны канму наградаяс регионын олысьяслы СВО дырйи петкӧдлӧм повтӧмлунысь да йӧз вӧсна тӧждысьӧмысь.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Таво Коми Республика 24 регион лыдын босьтіс грант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егион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добрых дел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>доброволечьяслы да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/>
        </w:rPr>
        <w:t xml:space="preserve"> волонтёръяслы отсалан медбур региональнӧй практикаяслӧн ставроссияса конкурсын. 2024 воын республикаса волонтёръяслӧн проектъяслы отсалан грант мындаыс лоӧ 10 млн 464 сюрс шайт.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Тайӧ сьӧмсӧ веськӧдасны добровольчество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инфраструктура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сӧвмӧдӧм да волонтёръяслӧн проектъяслы отсалӧм вылӧ.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781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2023.06.29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рабочей поездке зампредседателя Госдумы России Анны Кузнецовой в Сыктывкар и поддержке волонтёрских проектов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и Анна Кузнецова обсудили вопросы социально-экономического развития Республики Коми, встретились с военнослужащими, которые проходят реабилитацию в центре «Максаковка», а также вручили государственные награды жителям региона за мужество и самоотверженность, проявленные в ходе проведения СВО.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этом году Республика Коми в числе 24 регионов страны получила грант Всероссийского конкурса лучших региональных практик поддержки добровольчества и волонтёрства «Регион добрых дел». Размер гранта на поддержку волонтёрских проектов республики в 2024 году составит 10 млн 464 тысячи рублей.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Эти средства будут направлены на развитие инфраструктуры добровольчества и поддержку волонтёрских проектов.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LibreOffice/7.3.7.2$Windows_X86_64 LibreOffice_project/e114eadc50a9ff8d8c8a0567d6da8f454beeb84f</Application>
  <AppVersion>15.0000</AppVersion>
  <Pages>2</Pages>
  <Words>221</Words>
  <Characters>1609</Characters>
  <CharactersWithSpaces>1822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2023-07-04T09:31:23Z</dcterms:created>
  <dc:creator/>
  <dc:description/>
  <dc:language>ru-RU</dc:language>
  <cp:lastModifiedBy/>
  <dcterms:modified xsi:type="dcterms:W3CDTF">2023-07-05T16:39:00Z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