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 xml:space="preserve">2023.07.19. </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Владимир Уйба: «Коми Республикаысь студотряд збыльмӧдіс пуктӧм могсӧ»</w:t>
      </w:r>
    </w:p>
    <w:p>
      <w:pPr>
        <w:pStyle w:val="Normal"/>
        <w:widowControl/>
        <w:numPr>
          <w:ilvl w:val="1"/>
          <w:numId w:val="1"/>
        </w:numPr>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 xml:space="preserve">Регионса уджсикасӧ велӧдан организацияясысь да вузъясысь 65 студент отсалісны </w:t>
      </w:r>
      <w:r>
        <w:rPr>
          <w:rFonts w:ascii="Times New Roman" w:hAnsi="Times New Roman"/>
          <w:b w:val="false"/>
          <w:bCs w:val="false"/>
          <w:sz w:val="28"/>
          <w:szCs w:val="28"/>
          <w:lang w:val="kpv-RU"/>
        </w:rPr>
        <w:t>Краснокамскса кӧрт сора бетон конструкцияяс вӧчан заводлы</w:t>
      </w:r>
      <w:r>
        <w:rPr>
          <w:rFonts w:ascii="Times New Roman" w:hAnsi="Times New Roman"/>
          <w:sz w:val="28"/>
          <w:szCs w:val="28"/>
          <w:lang w:val="kpv-RU"/>
        </w:rPr>
        <w:t xml:space="preserve"> вӧчны</w:t>
      </w:r>
      <w:r>
        <w:rPr>
          <w:rFonts w:ascii="Times New Roman" w:hAnsi="Times New Roman"/>
          <w:b w:val="false"/>
          <w:bCs w:val="false"/>
          <w:sz w:val="28"/>
          <w:szCs w:val="28"/>
          <w:lang w:val="kpv-RU"/>
        </w:rPr>
        <w:t xml:space="preserve"> кӧрт сора бетон</w:t>
      </w:r>
      <w:r>
        <w:rPr>
          <w:rFonts w:ascii="Times New Roman" w:hAnsi="Times New Roman"/>
          <w:sz w:val="28"/>
          <w:szCs w:val="28"/>
          <w:lang w:val="kpv-RU"/>
        </w:rPr>
        <w:t xml:space="preserve"> конструкцияяссӧ, медым Эжва районса Емвальын кыпӧдны 825 велӧдчысь вылӧ школа. Объектсӧ стрӧитӧны «Велӧдӧм» нацпроект серти. Коми Республикаса Юралысь видзӧдліс, кыдзи уджалӧны да олӧны студотрядсаяс. </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«Заводлы ёна оз тырмыны уджалысьяс. А ми гӧгӧрвоим, мый огӧ кӧ кутӧй ас кадӧ вайны кӧрт сора бетон конструкцияяс, школасӧ колана кад кежлӧ огӧ стрӧитӧй. Шуим ыстыны заводӧ содтӧд уджалысьясӧс. Ми шыӧдчим велӧданінъясса юрнуӧдысьяс да студентъяс дорӧ, найӧ дзик пыр шыасисны. Ӧні Комиысь студентъяслӧн отряд уджалӧ заводын да пӧртіс олӧмӧ пуктӧм могсӧ. Объектӧ кӧрт сора бетон конструкцияяссӧ ӧні вайӧны график серти», – пасйис Коми Республикаса Юралысь Владимир Уйба.</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 xml:space="preserve">Казьтыштам, мый Краснокамскса заводыс, кодкӧд кырымалӧма кӧрт сора бетон конструкцияяс вайӧм вылӧ контрактсӧ, оз вермы ачыс вӧчны сы мында уджсӧ пыдди пуктана помка вӧсна – сылӧн уджалысьяс лыдысь матӧ джынйыс уджалӧны торъя военнӧй операция дырйи. Мукӧдыс на пиысь пӧртӧны олӧмӧ воинскӧй да гражданскӧй могсӧ фронт вылын, мукӧдыс уджалӧны обороннӧй предприятиеясын. </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2023 вося лӧддза-номъя тӧлысьын Владимир Уйба нуӧдіс Краснокамскса кӧрт сора бетон конструкцияяс вӧчан заводӧн юрнуӧдысьяскӧд удж серти сӧвещание. Шуисны ыстыны Коми Республикаысь студентъяслысь отряд заводлы отсасьӧм могысь. Сэтчӧ пырисны Сыктывкарса политехническӧй техникумысь, Сосногорскса технологическӧй техникумысь, Сыктывкарса вӧр промышленносьт техникумысь, Сыктывкарса автомеханическӧй техникумысь, Коми республиканскӧй агропромышленнӧй техникумысь, Печораса промышленно-экономическӧй техникумысь, Усинскса политехническӧй техникумысь, Сыктывкарса вузасян да экономика колледжысь, Питирим Сорокин нима Сыктывкарса канму университетысь, Сыктывкарса вӧр институтысь, Ухтаса канму техническӧй университетысь велӧдчысьяс.</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 xml:space="preserve">«Уджыс абу кокни. Тайӧ абу сӧмын сьӧкыд удж, но и дас кык час чӧжся смена. Зонъяс кык сутки уджалӧны, кык сутки шойччӧны. Та дырйи налы котыртӧма шойччӧм да сёйӧм, бур олан условиеяс. Сменасӧ артыштӧма моз тӧлысь помӧдз. Мукӧд зонмыс петкӧдлісны нин асьнысӧ вылыс тӧдӧмлуна специалистъясӧн. Найӧ колӧны заводлы, та понда юрнуӧдысьяс корисны нюжӧдны сменасӧ кӧч тӧлысь помӧдз. Зонъяс кӧ окотитасны уджавны водзӧ, ми вӧчам тайӧ производственнӧй практика дырйи. Ставныслы мынтасны бур удждон.  А гортаныс воӧм бӧрын медбур студентъяслы сетасны Коми Республикаса канму наградаяс», – кӧсйысис Владимир Уйба. </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 xml:space="preserve">Ӧні кӧрт сора бетон конструкцияяссӧ вайӧны ас кадӧ нин. Та понда заводса юрнуӧдысьяскӧд да студентъяскӧд сёрнитчим, мый студотрядысь мукӧдыс бӧр локтасны Коми Республикаӧ, найӧс </w:t>
      </w:r>
      <w:r>
        <w:rPr>
          <w:rFonts w:ascii="Times New Roman" w:hAnsi="Times New Roman"/>
          <w:sz w:val="28"/>
          <w:szCs w:val="28"/>
          <w:lang w:val="kpv-RU"/>
        </w:rPr>
        <w:t xml:space="preserve">сэсся </w:t>
      </w:r>
      <w:r>
        <w:rPr>
          <w:rFonts w:ascii="Times New Roman" w:hAnsi="Times New Roman"/>
          <w:sz w:val="28"/>
          <w:szCs w:val="28"/>
          <w:lang w:val="kpv-RU"/>
        </w:rPr>
        <w:t xml:space="preserve">ыстасны мичмӧдны-бурмӧдны Емвальын школагӧгӧрса йӧрсӧ – сэні тшӧтш колӧны содтӧд уджалысьяс. </w:t>
      </w:r>
    </w:p>
    <w:p>
      <w:pPr>
        <w:pStyle w:val="Normal"/>
        <w:spacing w:lineRule="auto" w:line="240" w:before="0" w:after="0"/>
        <w:ind w:start="0" w:end="0" w:firstLine="709"/>
        <w:contextualSpacing/>
        <w:jc w:val="both"/>
        <w:rPr>
          <w:sz w:val="21"/>
          <w:lang w:val="kpv-RU"/>
        </w:rPr>
      </w:pPr>
      <w:r>
        <w:rPr>
          <w:rFonts w:ascii="Times New Roman" w:hAnsi="Times New Roman"/>
          <w:b w:val="false"/>
          <w:bCs w:val="false"/>
          <w:sz w:val="28"/>
          <w:szCs w:val="28"/>
          <w:lang w:val="kpv-RU"/>
        </w:rPr>
        <w:t>Заводын уджалігӧн Комиысь студентъяс босьтасны производствоын ыджыд опыт да тӧдӧмлун, а сідзжӧ нажӧвитасны сьӧм.</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2872</w:t>
      </w:r>
    </w:p>
    <w:p>
      <w:pPr>
        <w:pStyle w:val="Normal"/>
        <w:spacing w:lineRule="auto" w:line="240" w:before="0" w:after="0"/>
        <w:ind w:start="0" w:end="0" w:firstLine="709"/>
        <w:contextualSpacing/>
        <w:jc w:val="both"/>
        <w:rPr>
          <w:rFonts w:ascii="Times New Roman" w:hAnsi="Times New Roman"/>
          <w:sz w:val="28"/>
          <w:lang w:val="kpv-RU"/>
        </w:rPr>
      </w:pPr>
      <w:r>
        <w:rPr>
          <w:rFonts w:ascii="Times New Roman" w:hAnsi="Times New Roman"/>
          <w:sz w:val="28"/>
          <w:lang w:val="kpv-RU"/>
        </w:rPr>
      </w:r>
      <w:r>
        <w:br w:type="page"/>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 xml:space="preserve">2023.07.19. </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b/>
          <w:bCs/>
          <w:sz w:val="28"/>
          <w:szCs w:val="28"/>
          <w:lang w:val="kpv-RU"/>
        </w:rPr>
        <w:t>Владимир Уйба: «Студотряд из Республики Коми поставленную задачу выполнил»</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65 студентов профессиональных образовательных организаций и вузов региона оказали посильную помощь Краснокамскому заводу ЖБК в производстве железобетонных конструкций для возведения школы на 825 учащихся в местечке Емваль Эжвинского района. Объект строится по нацпроекту «Образование». Глава Республики Коми проинспектировал условия работы и проживания участников студотряда.</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«Заводу катастрофически не хватало рабочих рук. А мы, в свою очередь, понимали, что без своевременных поставок железобетонных конструкций школу вовремя не построим. Было принято решение направить дополнительную рабочую силу на завод. Мы кинули клич, и надо отдать должное студентам и руководителям учебных заведений, они незамедлительно откликнулись. Сейчас студенческий отряд из Коми работает на заводе и поставленную задачу выполнил. Мы фактически вошли в график поставки железобетонных конструкций на объект», - отметил Глава Республики Коми Владимир Уйба.</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Напомним, завод в Краснокамске, с которым заключён контракт на поставку железобетонных конструкций, не справлялся с объёмами производства по уважительной причине – почти половина его работников задействована в специальной военной операции. Часть из них выполняет воинский и гражданский долг на фронте, часть перераспределена на оборонные предприятия.</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В июне 2023 года Владимир Уйба провёл рабочее совещание с руководством Краснокамского завода железобетонных конструкций. Было принято решение о направлении в помощь заводу студенческого стройотряда из Республики Коми. В него вошли учащиеся Сыктывкарского политехнического техникума, Сосногорского технологического техникума, Сыктывкарского лесопромышленного техникума, Сыктывкарского автомеханического техникума, Коми республиканского агропромышленного техникума, Печорского промышленно-экономического техникума, Усинского политехнического техникума, Сыктывкарского торгово-экономического колледжа, Сыктывкарского государственного университета имени Питирима Сорокина, Сыктывкарского лесного института, Ухтинского государственного технического университета.</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«Работа непростая. Это не только тяжёлый физический труд, но и двенадцатичасовая смена. Ребята работают двое суток, а двое суток отдыхают. При этом у них организован отдых и питание, хорошие бытовые условия. Смена рассчитана до конца августа. Часть ребят уже проявили себя как высококвалифицированные специалисты. Завод в них нуждается, поэтому руководство попросило у нас продлить смену и на сентябрь. При желании ребят мы это сделаем в рамках производственной практики. Все получат достойную оплату труда. А по возвращении отличившиеся студенты получат ещё и государственные награды Республики Коми», - заверил Владимир Уйба.</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Так как вопрос своевременной поставки железобетонных конструкций решён, с руководством завода и студентами было обговорено, что часть студотряда вернётся в Республику Коми и будет направлена на благоустройство территории школы в Емвале – там тоже нужны дополнительные рабочие руки.</w:t>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За время несения трудовой вахты студенты из Республики Коми получают бесценный производственный опыт, достойный заработок, а также практические знания и навыки, которые пригодятся в дальнейшей профессиональной деятельности.</w:t>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850"/>
        <w:jc w:val="both"/>
        <w:rPr>
          <w:sz w:val="21"/>
          <w:lang w:val="kpv-RU"/>
        </w:rPr>
      </w:pPr>
      <w:r>
        <w:rPr>
          <w:rFonts w:ascii="Times New Roman" w:hAnsi="Times New Roman"/>
          <w:sz w:val="28"/>
          <w:szCs w:val="28"/>
          <w:lang w:val="kpv-RU"/>
        </w:rPr>
        <w:t>2872</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Style12">
    <w:name w:val="Символ нумерации"/>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281</TotalTime>
  <Application>LibreOffice/7.4.6.2$Windows_X86_64 LibreOffice_project/5b1f5509c2decdade7fda905e3e1429a67acd63d</Application>
  <AppVersion>15.0000</AppVersion>
  <Pages>4</Pages>
  <Words>773</Words>
  <Characters>5493</Characters>
  <CharactersWithSpaces>6259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2023-07-20T12:58:04Z</dcterms:created>
  <dc:creator/>
  <dc:description/>
  <dc:language>ru-RU</dc:language>
  <cp:lastModifiedBy/>
  <dcterms:modified xsi:type="dcterms:W3CDTF">2023-07-25T17:37:37Z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