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bidi w:val="0"/>
        <w:spacing w:lineRule="auto" w:line="360" w:before="0" w:after="0"/>
        <w:ind w:start="0" w:end="0" w:firstLine="709"/>
        <w:jc w:val="both"/>
        <w:rPr>
          <w:color w:val="000000"/>
          <w:sz w:val="28"/>
          <w:szCs w:val="28"/>
        </w:rPr>
      </w:pPr>
      <w:r>
        <w:rPr>
          <w:rFonts w:ascii="Times New Roman" w:hAnsi="Times New Roman"/>
          <w:b w:val="false"/>
          <w:bCs w:val="false"/>
          <w:i w:val="false"/>
          <w:caps w:val="false"/>
          <w:smallCaps w:val="false"/>
          <w:color w:val="000000"/>
          <w:spacing w:val="0"/>
          <w:sz w:val="28"/>
          <w:szCs w:val="28"/>
          <w:lang w:val="kpv-RU"/>
        </w:rPr>
        <w:t>2023.08.27.</w:t>
      </w:r>
    </w:p>
    <w:p>
      <w:pPr>
        <w:pStyle w:val="Style14"/>
        <w:widowControl w:val="false"/>
        <w:suppressAutoHyphens w:val="true"/>
        <w:overflowPunct w:val="false"/>
        <w:bidi w:val="0"/>
        <w:spacing w:lineRule="auto" w:line="360" w:before="0" w:after="0"/>
        <w:ind w:start="0" w:end="0" w:firstLine="709"/>
        <w:jc w:val="both"/>
        <w:rPr>
          <w:color w:val="000000"/>
          <w:sz w:val="28"/>
          <w:szCs w:val="28"/>
        </w:rPr>
      </w:pPr>
      <w:r>
        <w:rPr>
          <w:rFonts w:cs="Times New Roman" w:ascii="Times New Roman" w:hAnsi="Times New Roman"/>
          <w:b/>
          <w:bCs/>
          <w:color w:val="000000"/>
          <w:sz w:val="28"/>
          <w:szCs w:val="28"/>
          <w:lang w:val="kpv-RU"/>
        </w:rPr>
        <w:t xml:space="preserve">Коми Республикаса Юралысь чолӧмалӧ </w:t>
      </w:r>
      <w:r>
        <w:rPr>
          <w:rFonts w:cs="Times New Roman" w:ascii="Times New Roman" w:hAnsi="Times New Roman"/>
          <w:b/>
          <w:bCs/>
          <w:color w:val="000000"/>
          <w:sz w:val="28"/>
          <w:szCs w:val="28"/>
          <w:lang w:val="kpv-RU" w:eastAsia="zh-CN" w:bidi="ar-SA"/>
        </w:rPr>
        <w:t xml:space="preserve">Шахтёр </w:t>
      </w:r>
      <w:r>
        <w:rPr>
          <w:rFonts w:cs="Times New Roman" w:ascii="Times New Roman" w:hAnsi="Times New Roman"/>
          <w:b/>
          <w:bCs/>
          <w:color w:val="000000"/>
          <w:sz w:val="28"/>
          <w:szCs w:val="28"/>
          <w:lang w:val="kpv-RU" w:eastAsia="ru-RU" w:bidi="ar-SA"/>
        </w:rPr>
        <w:t xml:space="preserve">лунӧн </w:t>
      </w:r>
    </w:p>
    <w:p>
      <w:pPr>
        <w:pStyle w:val="Style14"/>
        <w:widowControl w:val="false"/>
        <w:suppressAutoHyphens w:val="true"/>
        <w:overflowPunct w:val="false"/>
        <w:bidi w:val="0"/>
        <w:spacing w:lineRule="auto" w:line="360" w:before="0" w:after="0"/>
        <w:ind w:start="0" w:end="0" w:firstLine="709"/>
        <w:jc w:val="both"/>
        <w:rPr>
          <w:color w:val="000000"/>
          <w:sz w:val="28"/>
          <w:szCs w:val="28"/>
        </w:rPr>
      </w:pPr>
      <w:r>
        <w:rPr>
          <w:rFonts w:cs="Times New Roman" w:ascii="Times New Roman" w:hAnsi="Times New Roman"/>
          <w:color w:val="000000"/>
          <w:sz w:val="28"/>
          <w:szCs w:val="28"/>
          <w:lang w:val="kpv-RU"/>
        </w:rPr>
        <w:t>«Коми Республикаса пыдди пуктана олысьяс!</w:t>
      </w:r>
    </w:p>
    <w:p>
      <w:pPr>
        <w:pStyle w:val="Style14"/>
        <w:widowControl w:val="false"/>
        <w:suppressAutoHyphens w:val="true"/>
        <w:overflowPunct w:val="false"/>
        <w:bidi w:val="0"/>
        <w:spacing w:lineRule="auto" w:line="360" w:before="0" w:after="0"/>
        <w:ind w:start="0" w:end="0" w:firstLine="709"/>
        <w:jc w:val="both"/>
        <w:rPr>
          <w:color w:val="000000"/>
          <w:sz w:val="28"/>
          <w:szCs w:val="28"/>
        </w:rPr>
      </w:pPr>
      <w:r>
        <w:rPr>
          <w:rFonts w:cs="Times New Roman" w:ascii="Times New Roman" w:hAnsi="Times New Roman"/>
          <w:color w:val="000000"/>
          <w:sz w:val="28"/>
          <w:szCs w:val="28"/>
          <w:lang w:val="kpv-RU"/>
        </w:rPr>
        <w:t xml:space="preserve">Дона шахтёръяс! Отрасльса ветеранъяс! </w:t>
      </w:r>
    </w:p>
    <w:p>
      <w:pPr>
        <w:pStyle w:val="Style14"/>
        <w:widowControl w:val="false"/>
        <w:suppressAutoHyphens w:val="true"/>
        <w:overflowPunct w:val="false"/>
        <w:bidi w:val="0"/>
        <w:spacing w:lineRule="auto" w:line="360" w:before="0" w:after="0"/>
        <w:ind w:start="0" w:end="0" w:firstLine="709"/>
        <w:jc w:val="both"/>
        <w:rPr>
          <w:color w:val="000000"/>
          <w:sz w:val="28"/>
          <w:szCs w:val="28"/>
        </w:rPr>
      </w:pPr>
      <w:r>
        <w:rPr>
          <w:rFonts w:cs="Times New Roman" w:ascii="Times New Roman" w:hAnsi="Times New Roman"/>
          <w:color w:val="000000"/>
          <w:sz w:val="28"/>
          <w:szCs w:val="28"/>
          <w:lang w:val="kpv-RU"/>
        </w:rPr>
        <w:t>Чолӧмала тіянӧс уджсикас гажӧн – Шахтёр лунӧн!</w:t>
      </w:r>
    </w:p>
    <w:p>
      <w:pPr>
        <w:pStyle w:val="1"/>
        <w:widowControl/>
        <w:bidi w:val="0"/>
        <w:spacing w:lineRule="auto" w:line="360" w:before="0" w:after="0"/>
        <w:ind w:start="0" w:end="0" w:firstLine="709"/>
        <w:jc w:val="both"/>
        <w:rPr>
          <w:color w:val="000000"/>
          <w:sz w:val="28"/>
          <w:szCs w:val="28"/>
        </w:rPr>
      </w:pPr>
      <w:r>
        <w:rPr>
          <w:rFonts w:ascii="Times New Roman" w:hAnsi="Times New Roman"/>
          <w:b w:val="false"/>
          <w:i w:val="false"/>
          <w:caps w:val="false"/>
          <w:smallCaps w:val="false"/>
          <w:color w:val="000000"/>
          <w:spacing w:val="0"/>
          <w:sz w:val="28"/>
          <w:szCs w:val="28"/>
          <w:lang w:val="kpv-RU"/>
        </w:rPr>
        <w:t xml:space="preserve">Тайӧ лунӧ ми ыдждӧдлам йӧзӧс, кодъяс бӧрйисны аслыныс героическӧй удж. Ми торйӧн аттьӧалам ветеранъясӧс, кодъяс пуктісны подув из шом перъян традицияяслы. Горнякъяслӧн нималана уджыс лоӧ сюрӧсӧн Коми муын промышленносьт сӧвмӧдӧмын. </w:t>
      </w:r>
    </w:p>
    <w:p>
      <w:pPr>
        <w:pStyle w:val="Style14"/>
        <w:widowControl/>
        <w:bidi w:val="0"/>
        <w:spacing w:lineRule="auto" w:line="360" w:before="0" w:after="0"/>
        <w:ind w:start="0" w:end="0" w:firstLine="709"/>
        <w:jc w:val="both"/>
        <w:rPr>
          <w:color w:val="000000"/>
          <w:sz w:val="28"/>
          <w:szCs w:val="28"/>
        </w:rPr>
      </w:pPr>
      <w:r>
        <w:rPr>
          <w:rFonts w:ascii="Times New Roman" w:hAnsi="Times New Roman"/>
          <w:b w:val="false"/>
          <w:i w:val="false"/>
          <w:caps w:val="false"/>
          <w:smallCaps w:val="false"/>
          <w:color w:val="000000"/>
          <w:spacing w:val="0"/>
          <w:sz w:val="28"/>
          <w:szCs w:val="28"/>
          <w:lang w:val="kpv-RU"/>
        </w:rPr>
        <w:t>Печораса из шом бассейнын куйлӧдъяс восьтӧм бӧрын заводитісны туявны войвыв муяс, лэптыны Воркута да Инта каръяс. Республикаса шахтёръяс пуктісны да пуктӧны ыджыд пай регионса да странаса из шом перъян промышленносьт сӧвмӧдӧмӧ.</w:t>
      </w:r>
    </w:p>
    <w:p>
      <w:pPr>
        <w:pStyle w:val="Style14"/>
        <w:widowControl/>
        <w:bidi w:val="0"/>
        <w:spacing w:lineRule="auto" w:line="360" w:before="0" w:after="0"/>
        <w:ind w:start="0" w:end="0" w:firstLine="709"/>
        <w:jc w:val="both"/>
        <w:rPr>
          <w:color w:val="000000"/>
          <w:sz w:val="28"/>
          <w:szCs w:val="28"/>
        </w:rPr>
      </w:pPr>
      <w:r>
        <w:rPr>
          <w:rFonts w:ascii="Times New Roman" w:hAnsi="Times New Roman"/>
          <w:b w:val="false"/>
          <w:i w:val="false"/>
          <w:caps w:val="false"/>
          <w:smallCaps w:val="false"/>
          <w:color w:val="000000"/>
          <w:spacing w:val="0"/>
          <w:sz w:val="28"/>
          <w:szCs w:val="28"/>
          <w:lang w:val="kpv-RU"/>
        </w:rPr>
        <w:t xml:space="preserve">Ӧні тайӧ отрасльыс выль ног сӧвмӧ. Воркутаса коксуйтысь из шомыс бур качествоа да лоӧ Россияын металлургическӧй промышленносьтлы сырьевӧй подулӧн. Республикаын шахтаӧн перйӧны оз сӧмын из шом, но и сьӧкыд мусир Ярегаса куйлӧдын. </w:t>
      </w:r>
    </w:p>
    <w:p>
      <w:pPr>
        <w:pStyle w:val="Style14"/>
        <w:widowControl/>
        <w:bidi w:val="0"/>
        <w:spacing w:lineRule="auto" w:line="360" w:before="0" w:after="0"/>
        <w:ind w:start="0" w:end="0" w:firstLine="709"/>
        <w:jc w:val="both"/>
        <w:rPr>
          <w:color w:val="000000"/>
          <w:sz w:val="28"/>
          <w:szCs w:val="28"/>
        </w:rPr>
      </w:pPr>
      <w:r>
        <w:rPr>
          <w:rFonts w:ascii="Times New Roman" w:hAnsi="Times New Roman"/>
          <w:b w:val="false"/>
          <w:i w:val="false"/>
          <w:caps w:val="false"/>
          <w:smallCaps w:val="false"/>
          <w:color w:val="000000"/>
          <w:spacing w:val="0"/>
          <w:sz w:val="28"/>
          <w:szCs w:val="28"/>
          <w:lang w:val="kpv-RU"/>
        </w:rPr>
        <w:t>Республикаса став горнякӧс сьӧлӧмсянь аттьӧала бур уджысь, повтӧмлунысь, йӧз вӧсна тӧждысьӧмысь. Сиа тіянлы да тіян семьяяслы крепыд дзоньвидзалун, тыр-бур олӧм, аскиа лунӧ эскӧм!”</w:t>
      </w:r>
    </w:p>
    <w:p>
      <w:pPr>
        <w:pStyle w:val="Style14"/>
        <w:widowControl/>
        <w:bidi w:val="0"/>
        <w:spacing w:lineRule="auto" w:line="360" w:before="0" w:after="0"/>
        <w:ind w:start="0" w:end="0" w:firstLine="709"/>
        <w:jc w:val="both"/>
        <w:rPr>
          <w:color w:val="000000"/>
          <w:sz w:val="28"/>
          <w:szCs w:val="28"/>
        </w:rPr>
      </w:pPr>
      <w:r>
        <w:rPr>
          <w:rFonts w:ascii="Times New Roman" w:hAnsi="Times New Roman"/>
          <w:b/>
          <w:i w:val="false"/>
          <w:caps w:val="false"/>
          <w:smallCaps w:val="false"/>
          <w:color w:val="000000"/>
          <w:spacing w:val="0"/>
          <w:sz w:val="28"/>
          <w:szCs w:val="28"/>
          <w:lang w:val="kpv-RU"/>
        </w:rPr>
        <w:t>Коми Республикаса Юралысь Владимир Уйба</w:t>
      </w:r>
    </w:p>
    <w:p>
      <w:pPr>
        <w:pStyle w:val="Normal"/>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Макарова 1167</w:t>
      </w:r>
      <w:r>
        <w:br w:type="page"/>
      </w:r>
    </w:p>
    <w:p>
      <w:pPr>
        <w:pStyle w:val="1"/>
        <w:widowControl/>
        <w:bidi w:val="0"/>
        <w:spacing w:lineRule="auto" w:line="360" w:before="0" w:after="0"/>
        <w:ind w:start="0" w:end="0" w:firstLine="709"/>
        <w:jc w:val="both"/>
        <w:rPr>
          <w:color w:val="000000"/>
          <w:sz w:val="28"/>
          <w:szCs w:val="28"/>
        </w:rPr>
      </w:pPr>
      <w:r>
        <w:rPr>
          <w:rFonts w:ascii="Times New Roman" w:hAnsi="Times New Roman"/>
          <w:b/>
          <w:bCs/>
          <w:i w:val="false"/>
          <w:caps w:val="false"/>
          <w:smallCaps w:val="false"/>
          <w:color w:val="000000"/>
          <w:spacing w:val="0"/>
          <w:sz w:val="28"/>
          <w:szCs w:val="28"/>
          <w:lang w:val="kpv-RU"/>
        </w:rPr>
        <w:t>2023.08.27</w:t>
      </w:r>
    </w:p>
    <w:p>
      <w:pPr>
        <w:pStyle w:val="1"/>
        <w:widowControl/>
        <w:bidi w:val="0"/>
        <w:spacing w:lineRule="auto" w:line="360" w:before="0" w:after="0"/>
        <w:ind w:start="0" w:end="0" w:firstLine="709"/>
        <w:jc w:val="both"/>
        <w:rPr>
          <w:color w:val="000000"/>
          <w:sz w:val="28"/>
          <w:szCs w:val="28"/>
        </w:rPr>
      </w:pPr>
      <w:r>
        <w:rPr>
          <w:rFonts w:ascii="Times New Roman" w:hAnsi="Times New Roman"/>
          <w:b/>
          <w:bCs/>
          <w:i w:val="false"/>
          <w:caps w:val="false"/>
          <w:smallCaps w:val="false"/>
          <w:color w:val="000000"/>
          <w:spacing w:val="0"/>
          <w:sz w:val="28"/>
          <w:szCs w:val="28"/>
          <w:lang w:val="kpv-RU"/>
        </w:rPr>
        <w:t>Поздравление Главы Республики Коми с Днём шахтёра</w:t>
      </w:r>
    </w:p>
    <w:p>
      <w:pPr>
        <w:pStyle w:val="Style14"/>
        <w:widowControl/>
        <w:bidi w:val="0"/>
        <w:spacing w:lineRule="auto" w:line="360" w:before="0" w:after="0"/>
        <w:ind w:start="0" w:end="0" w:firstLine="709"/>
        <w:jc w:val="both"/>
        <w:rPr>
          <w:color w:val="000000"/>
          <w:sz w:val="28"/>
          <w:szCs w:val="28"/>
        </w:rPr>
      </w:pPr>
      <w:r>
        <w:rPr>
          <w:rFonts w:ascii="Times New Roman" w:hAnsi="Times New Roman"/>
          <w:b w:val="false"/>
          <w:i w:val="false"/>
          <w:caps w:val="false"/>
          <w:smallCaps w:val="false"/>
          <w:color w:val="000000"/>
          <w:spacing w:val="0"/>
          <w:sz w:val="28"/>
          <w:szCs w:val="28"/>
          <w:lang w:val="kpv-RU"/>
        </w:rPr>
        <w:t>«Уважаемые жители Республики Коми!</w:t>
      </w:r>
    </w:p>
    <w:p>
      <w:pPr>
        <w:pStyle w:val="Style14"/>
        <w:widowControl/>
        <w:bidi w:val="0"/>
        <w:spacing w:lineRule="auto" w:line="360" w:before="0" w:after="0"/>
        <w:ind w:start="0" w:end="0" w:firstLine="709"/>
        <w:jc w:val="both"/>
        <w:rPr>
          <w:color w:val="000000"/>
          <w:sz w:val="28"/>
          <w:szCs w:val="28"/>
        </w:rPr>
      </w:pPr>
      <w:r>
        <w:rPr>
          <w:rFonts w:ascii="Times New Roman" w:hAnsi="Times New Roman"/>
          <w:b w:val="false"/>
          <w:i w:val="false"/>
          <w:caps w:val="false"/>
          <w:smallCaps w:val="false"/>
          <w:color w:val="000000"/>
          <w:spacing w:val="0"/>
          <w:sz w:val="28"/>
          <w:szCs w:val="28"/>
          <w:lang w:val="kpv-RU"/>
        </w:rPr>
        <w:t>Дорогие шахтёры! Ветераны отрасли!</w:t>
      </w:r>
    </w:p>
    <w:p>
      <w:pPr>
        <w:pStyle w:val="Style14"/>
        <w:widowControl/>
        <w:bidi w:val="0"/>
        <w:spacing w:lineRule="auto" w:line="360" w:before="0" w:after="0"/>
        <w:ind w:start="0" w:end="0" w:firstLine="709"/>
        <w:jc w:val="both"/>
        <w:rPr>
          <w:color w:val="000000"/>
          <w:sz w:val="28"/>
          <w:szCs w:val="28"/>
        </w:rPr>
      </w:pPr>
      <w:r>
        <w:rPr>
          <w:rFonts w:ascii="Times New Roman" w:hAnsi="Times New Roman"/>
          <w:b w:val="false"/>
          <w:i w:val="false"/>
          <w:caps w:val="false"/>
          <w:smallCaps w:val="false"/>
          <w:color w:val="000000"/>
          <w:spacing w:val="0"/>
          <w:sz w:val="28"/>
          <w:szCs w:val="28"/>
          <w:lang w:val="kpv-RU"/>
        </w:rPr>
        <w:t>Примите поздравления с профессиональным праздником – Днём шахтёра!</w:t>
      </w:r>
    </w:p>
    <w:p>
      <w:pPr>
        <w:pStyle w:val="Style14"/>
        <w:widowControl/>
        <w:bidi w:val="0"/>
        <w:spacing w:lineRule="auto" w:line="360" w:before="0" w:after="0"/>
        <w:ind w:start="0" w:end="0" w:firstLine="709"/>
        <w:jc w:val="both"/>
        <w:rPr>
          <w:color w:val="000000"/>
          <w:sz w:val="28"/>
          <w:szCs w:val="28"/>
        </w:rPr>
      </w:pPr>
      <w:r>
        <w:rPr>
          <w:rFonts w:ascii="Times New Roman" w:hAnsi="Times New Roman"/>
          <w:b w:val="false"/>
          <w:i w:val="false"/>
          <w:caps w:val="false"/>
          <w:smallCaps w:val="false"/>
          <w:color w:val="000000"/>
          <w:spacing w:val="0"/>
          <w:sz w:val="28"/>
          <w:szCs w:val="28"/>
          <w:lang w:val="kpv-RU"/>
        </w:rPr>
        <w:t>В этот день мы чествуем людей, которые выбрали для себя одну из самых героических профессий. Мы выражаем особую признательность ветеранам, заложившим славные традиции угольной отрасли. Доблестный труд горняков лежит в основе промышленного развития Коми края.</w:t>
      </w:r>
    </w:p>
    <w:p>
      <w:pPr>
        <w:pStyle w:val="Style14"/>
        <w:widowControl/>
        <w:bidi w:val="0"/>
        <w:spacing w:lineRule="auto" w:line="360" w:before="0" w:after="0"/>
        <w:ind w:start="0" w:end="0" w:firstLine="709"/>
        <w:jc w:val="both"/>
        <w:rPr>
          <w:color w:val="000000"/>
          <w:sz w:val="28"/>
          <w:szCs w:val="28"/>
        </w:rPr>
      </w:pPr>
      <w:r>
        <w:rPr>
          <w:rFonts w:ascii="Times New Roman" w:hAnsi="Times New Roman"/>
          <w:b w:val="false"/>
          <w:i w:val="false"/>
          <w:caps w:val="false"/>
          <w:smallCaps w:val="false"/>
          <w:color w:val="000000"/>
          <w:spacing w:val="0"/>
          <w:sz w:val="28"/>
          <w:szCs w:val="28"/>
          <w:lang w:val="kpv-RU"/>
        </w:rPr>
        <w:t>Открытие месторождений Печорского угольного бассейна послужило началом для активного освоения северных территорий, строительства Воркуты и Инты. Шахтёры республики внесли и продолжают вносить огромный вклад в развитие угольной промышленности региона и страны.</w:t>
      </w:r>
    </w:p>
    <w:p>
      <w:pPr>
        <w:pStyle w:val="Style14"/>
        <w:widowControl/>
        <w:bidi w:val="0"/>
        <w:spacing w:lineRule="auto" w:line="360" w:before="0" w:after="0"/>
        <w:ind w:start="0" w:end="0" w:firstLine="709"/>
        <w:jc w:val="both"/>
        <w:rPr>
          <w:color w:val="000000"/>
          <w:sz w:val="28"/>
          <w:szCs w:val="28"/>
        </w:rPr>
      </w:pPr>
      <w:r>
        <w:rPr>
          <w:rFonts w:ascii="Times New Roman" w:hAnsi="Times New Roman"/>
          <w:b w:val="false"/>
          <w:i w:val="false"/>
          <w:caps w:val="false"/>
          <w:smallCaps w:val="false"/>
          <w:color w:val="000000"/>
          <w:spacing w:val="0"/>
          <w:sz w:val="28"/>
          <w:szCs w:val="28"/>
          <w:lang w:val="kpv-RU"/>
        </w:rPr>
        <w:t>Сегодня отрасль переживает новый виток своего развития. Воркутинский коксующийся уголь обладает высокими качественными характеристиками и является сырьевой базой для металлургической промышленности России. Шахтным способом на территории республики добывается не только уголь, но и тяжёлая нефть на уникальном Ярегском месторождении.</w:t>
      </w:r>
    </w:p>
    <w:p>
      <w:pPr>
        <w:pStyle w:val="Style14"/>
        <w:widowControl/>
        <w:bidi w:val="0"/>
        <w:spacing w:lineRule="auto" w:line="360" w:before="0" w:after="0"/>
        <w:ind w:start="0" w:end="0" w:firstLine="709"/>
        <w:jc w:val="both"/>
        <w:rPr>
          <w:color w:val="000000"/>
          <w:sz w:val="28"/>
          <w:szCs w:val="28"/>
        </w:rPr>
      </w:pPr>
      <w:r>
        <w:rPr>
          <w:rFonts w:ascii="Times New Roman" w:hAnsi="Times New Roman"/>
          <w:b w:val="false"/>
          <w:i w:val="false"/>
          <w:caps w:val="false"/>
          <w:smallCaps w:val="false"/>
          <w:color w:val="000000"/>
          <w:spacing w:val="0"/>
          <w:sz w:val="28"/>
          <w:szCs w:val="28"/>
          <w:lang w:val="kpv-RU"/>
        </w:rPr>
        <w:t>От всей души благодарю за добросовестный труд, силу духа, мужество, самоотдачу всех горняков республики. Желаю вам и вашим семьям крепкого здоровья, благополучия, уверенности в завтрашнем дне, чтобы количество спусков в забой всегда равнялось числу подъёмов!»</w:t>
      </w:r>
    </w:p>
    <w:p>
      <w:pPr>
        <w:pStyle w:val="Style14"/>
        <w:widowControl/>
        <w:bidi w:val="0"/>
        <w:spacing w:lineRule="auto" w:line="360" w:before="0" w:after="0"/>
        <w:ind w:start="0" w:end="0" w:firstLine="709"/>
        <w:jc w:val="both"/>
        <w:rPr>
          <w:color w:val="000000"/>
          <w:sz w:val="28"/>
          <w:szCs w:val="28"/>
        </w:rPr>
      </w:pPr>
      <w:r>
        <w:rPr>
          <w:rFonts w:ascii="Times New Roman" w:hAnsi="Times New Roman"/>
          <w:b/>
          <w:i w:val="false"/>
          <w:caps w:val="false"/>
          <w:smallCaps w:val="false"/>
          <w:color w:val="000000"/>
          <w:spacing w:val="0"/>
          <w:sz w:val="28"/>
          <w:szCs w:val="28"/>
          <w:lang w:val="kpv-RU"/>
        </w:rPr>
        <w:t>Глава Республики Коми Владимир Уйба</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TotalTime>
  <Application>LibreOffice/7.3.7.2$Windows_X86_64 LibreOffice_project/e114eadc50a9ff8d8c8a0567d6da8f454beeb84f</Application>
  <AppVersion>15.0000</AppVersion>
  <Pages>2</Pages>
  <Words>313</Words>
  <Characters>2142</Characters>
  <CharactersWithSpaces>2440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2023-08-29T17:06:44Z</dcterms:created>
  <dc:creator/>
  <dc:description/>
  <dc:language>ru-RU</dc:language>
  <cp:lastModifiedBy/>
  <dcterms:modified xsi:type="dcterms:W3CDTF">2023-08-30T17:12:28Z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