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bidi w:val="0"/>
        <w:spacing w:lineRule="auto" w:line="360" w:before="0" w:after="0"/>
        <w:ind w:start="0" w:end="0" w:firstLine="709"/>
        <w:jc w:val="both"/>
        <w:rPr>
          <w:color w:val="000000"/>
        </w:rPr>
      </w:pPr>
      <w:r>
        <w:rPr>
          <w:rFonts w:ascii="Times New Roman" w:hAnsi="Times New Roman"/>
          <w:b w:val="false"/>
          <w:bCs w:val="false"/>
          <w:i w:val="false"/>
          <w:caps w:val="false"/>
          <w:smallCaps w:val="false"/>
          <w:color w:val="000000"/>
          <w:spacing w:val="0"/>
          <w:sz w:val="28"/>
          <w:szCs w:val="28"/>
          <w:lang w:val="kpv-RU"/>
        </w:rPr>
        <w:t>2023.08.27</w:t>
      </w:r>
    </w:p>
    <w:p>
      <w:pPr>
        <w:pStyle w:val="1"/>
        <w:widowControl/>
        <w:bidi w:val="0"/>
        <w:spacing w:lineRule="auto" w:line="360" w:before="0" w:after="0"/>
        <w:ind w:start="0" w:end="0" w:firstLine="709"/>
        <w:jc w:val="both"/>
        <w:rPr>
          <w:color w:val="000000"/>
        </w:rPr>
      </w:pPr>
      <w:r>
        <w:rPr>
          <w:rFonts w:ascii="Times New Roman" w:hAnsi="Times New Roman"/>
          <w:b/>
          <w:bCs/>
          <w:i w:val="false"/>
          <w:caps w:val="false"/>
          <w:smallCaps w:val="false"/>
          <w:color w:val="000000"/>
          <w:spacing w:val="0"/>
          <w:sz w:val="28"/>
          <w:szCs w:val="28"/>
          <w:lang w:val="kpv-RU"/>
        </w:rPr>
        <w:t>Воркутаӧ удж серти ветлӧм (видео)</w:t>
      </w:r>
    </w:p>
    <w:p>
      <w:pPr>
        <w:pStyle w:val="Style14"/>
        <w:widowControl/>
        <w:bidi w:val="0"/>
        <w:spacing w:lineRule="auto" w:line="360" w:before="0" w:after="0"/>
        <w:ind w:start="0" w:end="0" w:firstLine="709"/>
        <w:jc w:val="both"/>
        <w:rPr>
          <w:color w:val="000000"/>
        </w:rPr>
      </w:pPr>
      <w:r>
        <w:rPr>
          <w:rFonts w:ascii="Times New Roman" w:hAnsi="Times New Roman"/>
          <w:b w:val="false"/>
          <w:bCs w:val="false"/>
          <w:i w:val="false"/>
          <w:caps w:val="false"/>
          <w:smallCaps w:val="false"/>
          <w:color w:val="000000"/>
          <w:spacing w:val="0"/>
          <w:sz w:val="28"/>
          <w:szCs w:val="28"/>
          <w:lang w:val="kpv-RU"/>
        </w:rPr>
        <w:t xml:space="preserve">Коми Республикаса Юралысь Владимир Уйба моз тӧлысь 26 лунӧ удж серти ветліс Воркутаӧ да пырӧдчис Шахтёр лунлы сиӧм мероприятиеясӧ. Регионӧн юрнуӧдысь сёрнитіс AEON корпорацияса директоръяслӧн сӧветӧн веськӧдлысь Роман Троценкокӧд Воркута водзӧ сӧвмӧдан планъяс йылысь, казьтыштіс Айму вӧсна Ыджыд тыш дырйи тылын уджалысьясӧс да пӧгибнитӧм горнякъясӧс, сетіс шахтёръяслы канму наградаяс. </w:t>
      </w:r>
    </w:p>
    <w:p>
      <w:pPr>
        <w:pStyle w:val="Normal"/>
        <w:bidi w:val="0"/>
        <w:spacing w:lineRule="auto" w:line="360" w:before="0" w:after="0"/>
        <w:ind w:start="0" w:end="0" w:firstLine="709"/>
        <w:jc w:val="both"/>
        <w:rPr>
          <w:color w:val="000000"/>
        </w:rPr>
      </w:pPr>
      <w:r>
        <w:rPr>
          <w:rFonts w:ascii="Times New Roman" w:hAnsi="Times New Roman"/>
          <w:color w:val="000000"/>
          <w:sz w:val="28"/>
          <w:szCs w:val="28"/>
          <w:lang w:val="kpv-RU"/>
        </w:rPr>
        <w:t>Макарова 376</w:t>
      </w:r>
    </w:p>
    <w:p>
      <w:pPr>
        <w:pStyle w:val="Norma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r>
    </w:p>
    <w:p>
      <w:pPr>
        <w:pStyle w:val="Norma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r>
    </w:p>
    <w:p>
      <w:pPr>
        <w:pStyle w:val="Norma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r>
    </w:p>
    <w:p>
      <w:pPr>
        <w:pStyle w:val="1"/>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bCs w:val="false"/>
          <w:i w:val="false"/>
          <w:caps w:val="false"/>
          <w:smallCaps w:val="false"/>
          <w:color w:val="000000"/>
          <w:spacing w:val="0"/>
          <w:sz w:val="28"/>
          <w:szCs w:val="28"/>
          <w:lang w:val="kpv-RU"/>
        </w:rPr>
        <w:t>2023.08.27</w:t>
      </w:r>
    </w:p>
    <w:p>
      <w:pPr>
        <w:pStyle w:val="1"/>
        <w:widowControl/>
        <w:bidi w:val="0"/>
        <w:spacing w:lineRule="auto" w:line="360" w:before="0" w:after="0"/>
        <w:ind w:start="0" w:end="0" w:firstLine="709"/>
        <w:jc w:val="both"/>
        <w:rPr>
          <w:color w:val="000000"/>
        </w:rPr>
      </w:pPr>
      <w:r>
        <w:rPr>
          <w:rFonts w:ascii="Times New Roman" w:hAnsi="Times New Roman"/>
          <w:b/>
          <w:bCs/>
          <w:i w:val="false"/>
          <w:caps w:val="false"/>
          <w:smallCaps w:val="false"/>
          <w:color w:val="000000"/>
          <w:spacing w:val="0"/>
          <w:sz w:val="28"/>
          <w:szCs w:val="28"/>
          <w:lang w:val="kpv-RU"/>
        </w:rPr>
        <w:t>Рабочая поездка в Воркуту (видео)</w:t>
      </w:r>
    </w:p>
    <w:p>
      <w:pPr>
        <w:pStyle w:val="Style14"/>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rPr>
        <w:t>Глава Коми Владимир Уйба 26 августа посетил с рабочей поездкой Воркуту и принял участие в мероприятиях, посвящённых Дню шахтёра. Руководитель региона обсудил планы по дальнейшему развитию Воркуты с председателем Совета директоров корпорации AEON Романом Троценко, почтил память воркутинских тружеников тыла Великой Отечественной войны и погибших горняков, вручил шахтёрам государственные награды.</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TotalTime>
  <Application>LibreOffice/7.3.7.2$Windows_X86_64 LibreOffice_project/e114eadc50a9ff8d8c8a0567d6da8f454beeb84f</Application>
  <AppVersion>15.0000</AppVersion>
  <Pages>1</Pages>
  <Words>113</Words>
  <Characters>775</Characters>
  <CharactersWithSpaces>882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2023-08-30T09:50:10Z</dcterms:created>
  <dc:creator/>
  <dc:description/>
  <dc:language>ru-RU</dc:language>
  <cp:lastModifiedBy/>
  <dcterms:modified xsi:type="dcterms:W3CDTF">2023-08-30T17:13:25Z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