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bCs/>
          <w:i w:val="false"/>
          <w:caps w:val="false"/>
          <w:smallCaps w:val="false"/>
          <w:color w:val="000000"/>
          <w:spacing w:val="0"/>
          <w:sz w:val="28"/>
          <w:szCs w:val="28"/>
          <w:lang w:val="kpv-RU"/>
        </w:rPr>
        <w:t>2023.09.2</w:t>
      </w:r>
      <w:r>
        <w:rPr>
          <w:rFonts w:ascii="Times New Roman" w:hAnsi="Times New Roman"/>
          <w:b/>
          <w:bCs/>
          <w:i w:val="false"/>
          <w:caps w:val="false"/>
          <w:smallCaps w:val="false"/>
          <w:color w:val="000000"/>
          <w:spacing w:val="0"/>
          <w:sz w:val="28"/>
          <w:szCs w:val="28"/>
          <w:lang w:val="kpv-RU"/>
        </w:rPr>
        <w:t>8</w:t>
      </w:r>
    </w:p>
    <w:p>
      <w:pPr>
        <w:pStyle w:val="2"/>
        <w:widowControl/>
        <w:numPr>
          <w:ilvl w:val="0"/>
          <w:numId w:val="0"/>
        </w:numPr>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bCs/>
          <w:i w:val="false"/>
          <w:caps w:val="false"/>
          <w:smallCaps w:val="false"/>
          <w:color w:val="000000"/>
          <w:spacing w:val="0"/>
          <w:sz w:val="28"/>
          <w:szCs w:val="28"/>
          <w:lang w:val="kpv-RU"/>
        </w:rPr>
        <w:t>Владимир Уйба нуӧдіс Коми</w:t>
      </w:r>
      <w:r>
        <w:rPr>
          <w:rFonts w:ascii="Times New Roman" w:hAnsi="Times New Roman"/>
          <w:b/>
          <w:i w:val="false"/>
          <w:caps w:val="false"/>
          <w:smallCaps w:val="false"/>
          <w:color w:val="000000"/>
          <w:spacing w:val="0"/>
          <w:sz w:val="28"/>
          <w:szCs w:val="28"/>
          <w:lang w:val="kpv-RU"/>
        </w:rPr>
        <w:t xml:space="preserve"> Республикаса Юралысь бердын стратегическӧй веськӧдлӧм серти Координационнӧй сӧветлысь заседание</w:t>
      </w:r>
    </w:p>
    <w:p>
      <w:pPr>
        <w:pStyle w:val="Normal"/>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Видлалісны 2024 во да 2025-2026 воясся планӧвӧй кадколаст вылӧ республиканскӧй сьӧмкуд балалысь медшӧр параметръяс</w:t>
      </w:r>
      <w:r>
        <w:rPr>
          <w:rFonts w:ascii="Times New Roman" w:hAnsi="Times New Roman"/>
          <w:b w:val="false"/>
          <w:bCs w:val="false"/>
          <w:i w:val="false"/>
          <w:caps w:val="false"/>
          <w:smallCaps w:val="false"/>
          <w:color w:val="000000"/>
          <w:spacing w:val="0"/>
          <w:sz w:val="28"/>
          <w:szCs w:val="28"/>
          <w:lang w:val="kpv-RU"/>
        </w:rPr>
        <w:t>сӧ</w:t>
      </w:r>
      <w:r>
        <w:rPr>
          <w:rFonts w:ascii="Times New Roman" w:hAnsi="Times New Roman"/>
          <w:b w:val="false"/>
          <w:bCs w:val="false"/>
          <w:i w:val="false"/>
          <w:caps w:val="false"/>
          <w:smallCaps w:val="false"/>
          <w:color w:val="000000"/>
          <w:spacing w:val="0"/>
          <w:sz w:val="28"/>
          <w:szCs w:val="28"/>
          <w:lang w:val="kpv-RU"/>
        </w:rPr>
        <w:t>.</w:t>
      </w:r>
    </w:p>
    <w:p>
      <w:pPr>
        <w:pStyle w:val="Normal"/>
        <w:widowControl/>
        <w:bidi w:val="0"/>
        <w:spacing w:lineRule="auto" w:line="360" w:before="0" w:after="0"/>
        <w:ind w:start="0" w:end="0" w:firstLine="709"/>
        <w:jc w:val="both"/>
        <w:rPr>
          <w:b w:val="false"/>
          <w:b w:val="false"/>
          <w:bCs w:val="false"/>
          <w:i w:val="false"/>
          <w:i w:val="false"/>
          <w:caps w:val="false"/>
          <w:smallCaps w:val="false"/>
          <w:spacing w:val="0"/>
          <w:lang w:val="kpv-RU"/>
        </w:rPr>
      </w:pPr>
      <w:r>
        <w:rPr>
          <w:rFonts w:ascii="Times New Roman" w:hAnsi="Times New Roman"/>
          <w:color w:val="000000"/>
          <w:sz w:val="28"/>
          <w:szCs w:val="28"/>
        </w:rPr>
      </w:r>
    </w:p>
    <w:p>
      <w:pPr>
        <w:pStyle w:val="2"/>
        <w:widowControl/>
        <w:numPr>
          <w:ilvl w:val="1"/>
          <w:numId w:val="1"/>
        </w:numPr>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w:t>
      </w:r>
      <w:r>
        <w:rPr>
          <w:rFonts w:ascii="Times New Roman" w:hAnsi="Times New Roman"/>
          <w:b w:val="false"/>
          <w:i w:val="false"/>
          <w:caps w:val="false"/>
          <w:smallCaps w:val="false"/>
          <w:color w:val="000000"/>
          <w:spacing w:val="0"/>
          <w:sz w:val="28"/>
          <w:szCs w:val="28"/>
          <w:lang w:val="kpv-RU"/>
        </w:rPr>
        <w:t>Сьӧмкудсӧ артмӧд</w:t>
      </w:r>
      <w:r>
        <w:rPr>
          <w:rFonts w:ascii="Times New Roman" w:hAnsi="Times New Roman"/>
          <w:b w:val="false"/>
          <w:i w:val="false"/>
          <w:caps w:val="false"/>
          <w:smallCaps w:val="false"/>
          <w:color w:val="000000"/>
          <w:spacing w:val="0"/>
          <w:sz w:val="28"/>
          <w:szCs w:val="28"/>
          <w:lang w:val="kpv-RU"/>
        </w:rPr>
        <w:t>ӧма</w:t>
      </w:r>
      <w:r>
        <w:rPr>
          <w:rFonts w:ascii="Times New Roman" w:hAnsi="Times New Roman"/>
          <w:b w:val="false"/>
          <w:i w:val="false"/>
          <w:caps w:val="false"/>
          <w:smallCaps w:val="false"/>
          <w:color w:val="000000"/>
          <w:spacing w:val="0"/>
          <w:sz w:val="28"/>
          <w:szCs w:val="28"/>
          <w:lang w:val="kpv-RU"/>
        </w:rPr>
        <w:t xml:space="preserve"> сьӧкыд условиеясын. Вӧчӧма ыджыд удж, торйӧдӧма республикаса экономикаын ӧнія серпассӧ тӧд вылӧ босьтӧмӧн медтӧдчан</w:t>
      </w:r>
      <w:r>
        <w:rPr>
          <w:rFonts w:ascii="Times New Roman" w:hAnsi="Times New Roman"/>
          <w:b w:val="false"/>
          <w:i w:val="false"/>
          <w:caps w:val="false"/>
          <w:smallCaps w:val="false"/>
          <w:color w:val="000000"/>
          <w:spacing w:val="0"/>
          <w:sz w:val="28"/>
          <w:szCs w:val="28"/>
          <w:lang w:val="kpv-RU"/>
        </w:rPr>
        <w:t>а</w:t>
      </w:r>
      <w:r>
        <w:rPr>
          <w:rFonts w:ascii="Times New Roman" w:hAnsi="Times New Roman"/>
          <w:b w:val="false"/>
          <w:i w:val="false"/>
          <w:caps w:val="false"/>
          <w:smallCaps w:val="false"/>
          <w:color w:val="000000"/>
          <w:spacing w:val="0"/>
          <w:sz w:val="28"/>
          <w:szCs w:val="28"/>
          <w:lang w:val="kpv-RU"/>
        </w:rPr>
        <w:t xml:space="preserve">торъяссӧ, - пасйис Коми Республикаса Юралысь Владимир Уйба. - Кыдзи и воддза воясӧ, сьӧмкудйыс социальнӧй нырвизя. Ми урчитам национальнӧй проектъяс збыльмӧдӧм вылӧ, Россияса Президент Владимир </w:t>
      </w:r>
      <w:r>
        <w:rPr>
          <w:rFonts w:ascii="Times New Roman" w:hAnsi="Times New Roman"/>
          <w:b w:val="false"/>
          <w:i w:val="false"/>
          <w:caps w:val="false"/>
          <w:smallCaps w:val="false"/>
          <w:color w:val="000000"/>
          <w:spacing w:val="0"/>
          <w:sz w:val="28"/>
          <w:szCs w:val="28"/>
          <w:lang w:val="kpv-RU"/>
        </w:rPr>
        <w:t>Владимирович</w:t>
      </w:r>
      <w:r>
        <w:rPr>
          <w:rFonts w:ascii="Times New Roman" w:hAnsi="Times New Roman"/>
          <w:b w:val="false"/>
          <w:i w:val="false"/>
          <w:caps w:val="false"/>
          <w:smallCaps w:val="false"/>
          <w:color w:val="000000"/>
          <w:spacing w:val="0"/>
          <w:sz w:val="28"/>
          <w:szCs w:val="28"/>
          <w:lang w:val="kpv-RU"/>
        </w:rPr>
        <w:t xml:space="preserve"> Путинӧн миян водзын пуктӧм могъяс олӧмӧ пӧртӧм вылӧ ыджыд сьӧм. Ми </w:t>
      </w:r>
      <w:r>
        <w:rPr>
          <w:rFonts w:ascii="Times New Roman" w:hAnsi="Times New Roman"/>
          <w:b w:val="false"/>
          <w:i w:val="false"/>
          <w:caps w:val="false"/>
          <w:smallCaps w:val="false"/>
          <w:color w:val="000000"/>
          <w:spacing w:val="0"/>
          <w:sz w:val="28"/>
          <w:szCs w:val="28"/>
          <w:lang w:val="kpv-RU"/>
        </w:rPr>
        <w:t>водзӧ</w:t>
      </w:r>
      <w:r>
        <w:rPr>
          <w:rFonts w:ascii="Times New Roman" w:hAnsi="Times New Roman"/>
          <w:b w:val="false"/>
          <w:i w:val="false"/>
          <w:caps w:val="false"/>
          <w:smallCaps w:val="false"/>
          <w:color w:val="000000"/>
          <w:spacing w:val="0"/>
          <w:sz w:val="28"/>
          <w:szCs w:val="28"/>
          <w:lang w:val="kpv-RU"/>
        </w:rPr>
        <w:t xml:space="preserve"> збыльмӧдам ас в</w:t>
      </w:r>
      <w:r>
        <w:rPr>
          <w:rFonts w:ascii="Times New Roman" w:hAnsi="Times New Roman"/>
          <w:b w:val="false"/>
          <w:i w:val="false"/>
          <w:caps w:val="false"/>
          <w:smallCaps w:val="false"/>
          <w:color w:val="000000"/>
          <w:spacing w:val="0"/>
          <w:sz w:val="28"/>
          <w:szCs w:val="28"/>
          <w:lang w:val="kpv-RU"/>
        </w:rPr>
        <w:t>ылӧ босьтӧм</w:t>
      </w:r>
      <w:r>
        <w:rPr>
          <w:rFonts w:ascii="Times New Roman" w:hAnsi="Times New Roman"/>
          <w:b w:val="false"/>
          <w:i w:val="false"/>
          <w:caps w:val="false"/>
          <w:smallCaps w:val="false"/>
          <w:color w:val="000000"/>
          <w:spacing w:val="0"/>
          <w:sz w:val="28"/>
          <w:szCs w:val="28"/>
          <w:lang w:val="kpv-RU"/>
        </w:rPr>
        <w:t xml:space="preserve"> став социальнӧй </w:t>
      </w:r>
      <w:r>
        <w:rPr>
          <w:rFonts w:ascii="Times New Roman" w:hAnsi="Times New Roman"/>
          <w:b w:val="false"/>
          <w:i w:val="false"/>
          <w:caps w:val="false"/>
          <w:smallCaps w:val="false"/>
          <w:color w:val="000000"/>
          <w:spacing w:val="0"/>
          <w:sz w:val="28"/>
          <w:szCs w:val="28"/>
          <w:lang w:val="kpv-RU"/>
        </w:rPr>
        <w:t>кӧсйысьӧмсӧ,</w:t>
      </w:r>
      <w:r>
        <w:rPr>
          <w:rFonts w:ascii="Times New Roman" w:hAnsi="Times New Roman"/>
          <w:b w:val="false"/>
          <w:i w:val="false"/>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с</w:t>
      </w:r>
      <w:r>
        <w:rPr>
          <w:rFonts w:ascii="Times New Roman" w:hAnsi="Times New Roman"/>
          <w:b w:val="false"/>
          <w:i w:val="false"/>
          <w:caps w:val="false"/>
          <w:smallCaps w:val="false"/>
          <w:color w:val="000000"/>
          <w:spacing w:val="0"/>
          <w:sz w:val="28"/>
          <w:szCs w:val="28"/>
          <w:lang w:val="kpv-RU"/>
        </w:rPr>
        <w:t>оциальнӧй сьӧм водзӧ мынт</w:t>
      </w:r>
      <w:r>
        <w:rPr>
          <w:rFonts w:ascii="Times New Roman" w:hAnsi="Times New Roman"/>
          <w:b w:val="false"/>
          <w:i w:val="false"/>
          <w:caps w:val="false"/>
          <w:smallCaps w:val="false"/>
          <w:color w:val="000000"/>
          <w:spacing w:val="0"/>
          <w:sz w:val="28"/>
          <w:szCs w:val="28"/>
          <w:lang w:val="kpv-RU"/>
        </w:rPr>
        <w:t>ан</w:t>
      </w:r>
      <w:r>
        <w:rPr>
          <w:rFonts w:ascii="Times New Roman" w:hAnsi="Times New Roman"/>
          <w:b w:val="false"/>
          <w:i w:val="false"/>
          <w:caps w:val="false"/>
          <w:smallCaps w:val="false"/>
          <w:color w:val="000000"/>
          <w:spacing w:val="0"/>
          <w:sz w:val="28"/>
          <w:szCs w:val="28"/>
          <w:lang w:val="kpv-RU"/>
        </w:rPr>
        <w:t xml:space="preserve"> да гражданалы адреснӧя отсал</w:t>
      </w:r>
      <w:r>
        <w:rPr>
          <w:rFonts w:ascii="Times New Roman" w:hAnsi="Times New Roman"/>
          <w:b w:val="false"/>
          <w:i w:val="false"/>
          <w:caps w:val="false"/>
          <w:smallCaps w:val="false"/>
          <w:color w:val="000000"/>
          <w:spacing w:val="0"/>
          <w:sz w:val="28"/>
          <w:szCs w:val="28"/>
          <w:lang w:val="kpv-RU"/>
        </w:rPr>
        <w:t>ан юкӧ</w:t>
      </w:r>
      <w:r>
        <w:rPr>
          <w:rFonts w:ascii="Times New Roman" w:hAnsi="Times New Roman"/>
          <w:b w:val="false"/>
          <w:i w:val="false"/>
          <w:caps w:val="false"/>
          <w:smallCaps w:val="false"/>
          <w:color w:val="000000"/>
          <w:spacing w:val="0"/>
          <w:sz w:val="28"/>
          <w:szCs w:val="28"/>
          <w:lang w:val="kpv-RU"/>
        </w:rPr>
        <w:t>нын</w:t>
      </w:r>
      <w:r>
        <w:rPr>
          <w:rFonts w:ascii="Times New Roman" w:hAnsi="Times New Roman"/>
          <w:b w:val="false"/>
          <w:i w:val="false"/>
          <w:caps w:val="false"/>
          <w:smallCaps w:val="false"/>
          <w:color w:val="000000"/>
          <w:spacing w:val="0"/>
          <w:sz w:val="28"/>
          <w:szCs w:val="28"/>
          <w:lang w:val="kpv-RU"/>
        </w:rPr>
        <w:t>”.</w:t>
      </w:r>
    </w:p>
    <w:p>
      <w:pPr>
        <w:pStyle w:val="Style12"/>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 xml:space="preserve">Владимир Уйба тӧдчӧдіс министерствоясӧн веськӧдлысьяслы, мый колӧ кыскыны республикаӧ федеральнӧй сьӧм, колӧ бурджыка уджавны федеральнӧй уджтасъясӧ Коми Республикалысь проектъяс </w:t>
      </w:r>
      <w:r>
        <w:rPr>
          <w:rFonts w:ascii="Times New Roman" w:hAnsi="Times New Roman"/>
          <w:b w:val="false"/>
          <w:i w:val="false"/>
          <w:caps w:val="false"/>
          <w:smallCaps w:val="false"/>
          <w:color w:val="000000"/>
          <w:spacing w:val="0"/>
          <w:sz w:val="28"/>
          <w:szCs w:val="28"/>
          <w:lang w:val="kpv-RU"/>
        </w:rPr>
        <w:t>пыртӧм</w:t>
      </w:r>
      <w:r>
        <w:rPr>
          <w:rFonts w:ascii="Times New Roman" w:hAnsi="Times New Roman"/>
          <w:b w:val="false"/>
          <w:i w:val="false"/>
          <w:caps w:val="false"/>
          <w:smallCaps w:val="false"/>
          <w:color w:val="000000"/>
          <w:spacing w:val="0"/>
          <w:sz w:val="28"/>
          <w:szCs w:val="28"/>
          <w:lang w:val="kpv-RU"/>
        </w:rPr>
        <w:t xml:space="preserve"> серти. Регионса юралысь торйӧн пасйис, мый оз позь лэдзны сэтшӧмтор, кор республикалы вичмӧдӧм нин сьӧмсӧ видзӧны оз тырвыйӧ.</w:t>
      </w:r>
    </w:p>
    <w:p>
      <w:pPr>
        <w:pStyle w:val="Style12"/>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 xml:space="preserve">Виччысьӧны, мый Коми Республикаса </w:t>
      </w:r>
      <w:r>
        <w:rPr>
          <w:rFonts w:ascii="Times New Roman" w:hAnsi="Times New Roman"/>
          <w:b w:val="false"/>
          <w:i w:val="false"/>
          <w:caps w:val="false"/>
          <w:smallCaps w:val="false"/>
          <w:color w:val="000000"/>
          <w:spacing w:val="0"/>
          <w:sz w:val="28"/>
          <w:szCs w:val="28"/>
          <w:lang w:val="kpv-RU"/>
        </w:rPr>
        <w:t xml:space="preserve">сьӧмкудлӧн </w:t>
      </w:r>
      <w:r>
        <w:rPr>
          <w:rFonts w:ascii="Times New Roman" w:hAnsi="Times New Roman"/>
          <w:b w:val="false"/>
          <w:i w:val="false"/>
          <w:caps w:val="false"/>
          <w:smallCaps w:val="false"/>
          <w:color w:val="000000"/>
          <w:spacing w:val="0"/>
          <w:sz w:val="28"/>
          <w:szCs w:val="28"/>
          <w:lang w:val="kpv-RU"/>
        </w:rPr>
        <w:t xml:space="preserve">вот да вотысь ӧтдор чӧжӧсыс 2024 воын лоас 84,1 млрд шайт, 2025 воын – 83,6 млрд шайт, 2026 воын – 80,1 млрд шайт. Медшӧр ӧшмӧсъясӧн колясны организацияяслӧн чуктӧс вылӧ вот, торъя йӧзлӧн чӧжӧс вылӧ вот да организацияяслӧн эмбур вылӧ вот. </w:t>
      </w:r>
    </w:p>
    <w:p>
      <w:pPr>
        <w:pStyle w:val="Style12"/>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 xml:space="preserve">Сьӧмкудлысь рӧскод артмӧдігӧн Коми Республикаса Веськӧдлан котыр медводз шуис збыльмӧдны национальнӧй проектъяс, пӧртны олӧмӧ олысьяс водзын пуктӧм став могсӧ, а сідзжӧ зумыдмӧдны сьӧмкуд. </w:t>
      </w:r>
    </w:p>
    <w:p>
      <w:pPr>
        <w:pStyle w:val="Style12"/>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 xml:space="preserve">Сьӧмкуд рӧскодлысь 59,2% веськӧдасны социальнӧй объектъяс вылӧ йӧзлысь дзоньвидзалун </w:t>
      </w:r>
      <w:r>
        <w:rPr>
          <w:rFonts w:ascii="Times New Roman" w:hAnsi="Times New Roman"/>
          <w:b w:val="false"/>
          <w:i w:val="false"/>
          <w:caps w:val="false"/>
          <w:smallCaps w:val="false"/>
          <w:color w:val="000000"/>
          <w:spacing w:val="0"/>
          <w:sz w:val="28"/>
          <w:szCs w:val="28"/>
          <w:lang w:val="kpv-RU"/>
        </w:rPr>
        <w:t>видзан</w:t>
      </w:r>
      <w:r>
        <w:rPr>
          <w:rFonts w:ascii="Times New Roman" w:hAnsi="Times New Roman"/>
          <w:b w:val="false"/>
          <w:i w:val="false"/>
          <w:caps w:val="false"/>
          <w:smallCaps w:val="false"/>
          <w:color w:val="000000"/>
          <w:spacing w:val="0"/>
          <w:sz w:val="28"/>
          <w:szCs w:val="28"/>
          <w:lang w:val="kpv-RU"/>
        </w:rPr>
        <w:t xml:space="preserve">, </w:t>
      </w:r>
      <w:r>
        <w:rPr>
          <w:rFonts w:ascii="Times New Roman" w:hAnsi="Times New Roman"/>
          <w:b w:val="false"/>
          <w:i w:val="false"/>
          <w:caps w:val="false"/>
          <w:smallCaps w:val="false"/>
          <w:color w:val="000000"/>
          <w:spacing w:val="0"/>
          <w:sz w:val="28"/>
          <w:szCs w:val="28"/>
          <w:lang w:val="kpv-RU"/>
        </w:rPr>
        <w:t>велӧдан,</w:t>
      </w:r>
      <w:r>
        <w:rPr>
          <w:rFonts w:ascii="Times New Roman" w:hAnsi="Times New Roman"/>
          <w:b w:val="false"/>
          <w:i w:val="false"/>
          <w:caps w:val="false"/>
          <w:smallCaps w:val="false"/>
          <w:color w:val="000000"/>
          <w:spacing w:val="0"/>
          <w:sz w:val="28"/>
          <w:szCs w:val="28"/>
          <w:lang w:val="kpv-RU"/>
        </w:rPr>
        <w:t xml:space="preserve"> культура, вынйӧр сӧвмӧд</w:t>
      </w:r>
      <w:r>
        <w:rPr>
          <w:rFonts w:ascii="Times New Roman" w:hAnsi="Times New Roman"/>
          <w:b w:val="false"/>
          <w:i w:val="false"/>
          <w:caps w:val="false"/>
          <w:smallCaps w:val="false"/>
          <w:color w:val="000000"/>
          <w:spacing w:val="0"/>
          <w:sz w:val="28"/>
          <w:szCs w:val="28"/>
          <w:lang w:val="kpv-RU"/>
        </w:rPr>
        <w:t>ан</w:t>
      </w:r>
      <w:r>
        <w:rPr>
          <w:rFonts w:ascii="Times New Roman" w:hAnsi="Times New Roman"/>
          <w:b w:val="false"/>
          <w:i w:val="false"/>
          <w:caps w:val="false"/>
          <w:smallCaps w:val="false"/>
          <w:color w:val="000000"/>
          <w:spacing w:val="0"/>
          <w:sz w:val="28"/>
          <w:szCs w:val="28"/>
          <w:lang w:val="kpv-RU"/>
        </w:rPr>
        <w:t xml:space="preserve"> да спорт, олысьясӧс социальнӧя дор</w:t>
      </w:r>
      <w:r>
        <w:rPr>
          <w:rFonts w:ascii="Times New Roman" w:hAnsi="Times New Roman"/>
          <w:b w:val="false"/>
          <w:i w:val="false"/>
          <w:caps w:val="false"/>
          <w:smallCaps w:val="false"/>
          <w:color w:val="000000"/>
          <w:spacing w:val="0"/>
          <w:sz w:val="28"/>
          <w:szCs w:val="28"/>
          <w:lang w:val="kpv-RU"/>
        </w:rPr>
        <w:t>ъян юкӧнын</w:t>
      </w:r>
      <w:r>
        <w:rPr>
          <w:rFonts w:ascii="Times New Roman" w:hAnsi="Times New Roman"/>
          <w:b w:val="false"/>
          <w:i w:val="false"/>
          <w:caps w:val="false"/>
          <w:smallCaps w:val="false"/>
          <w:color w:val="000000"/>
          <w:spacing w:val="0"/>
          <w:sz w:val="28"/>
          <w:szCs w:val="28"/>
          <w:lang w:val="kpv-RU"/>
        </w:rPr>
        <w:t xml:space="preserve">. Сідз, адреснӧй инвестиция уджтас серти вичмӧдасны сьӧм Изьваын 600 места вылӧ школа да Печораын 650 места вылӧ школа стрӧитӧм, Емдін районса Мадмас сикт </w:t>
      </w:r>
      <w:r>
        <w:rPr>
          <w:rFonts w:ascii="Times New Roman" w:hAnsi="Times New Roman"/>
          <w:b w:val="false"/>
          <w:i w:val="false"/>
          <w:caps w:val="false"/>
          <w:smallCaps w:val="false"/>
          <w:color w:val="000000"/>
          <w:spacing w:val="0"/>
          <w:sz w:val="28"/>
          <w:szCs w:val="28"/>
          <w:lang w:val="kpv-RU"/>
        </w:rPr>
        <w:t>овмӧдчӧмин</w:t>
      </w:r>
      <w:r>
        <w:rPr>
          <w:rFonts w:ascii="Times New Roman" w:hAnsi="Times New Roman"/>
          <w:b w:val="false"/>
          <w:i w:val="false"/>
          <w:caps w:val="false"/>
          <w:smallCaps w:val="false"/>
          <w:color w:val="000000"/>
          <w:spacing w:val="0"/>
          <w:sz w:val="28"/>
          <w:szCs w:val="28"/>
          <w:lang w:val="kpv-RU"/>
        </w:rPr>
        <w:t xml:space="preserve">ын Ӧтувъя велӧдан комплекс стрӧитӧм вылӧ. Таысь кындзи, веськӧдасны сьӧм Коми Республикаса опера да балет театр выльмӧдӧм могысь ПСД дасьтӧм вылӧ, Сыктывкарын искусственнӧй йиа вевта каток да Изьва сиктын лызь база стрӧитӧм вылӧ. Сідзжӧ вичмӧдасны сьӧм 15 койка-места вылӧ Кулӧмдін сиктын тыр арлыдтӧмъясӧс социальнӧя реабилитируйтан отделение стрӧитӧм вылӧ. </w:t>
      </w:r>
    </w:p>
    <w:p>
      <w:pPr>
        <w:pStyle w:val="Style12"/>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Важ ногӧн кутасны сетны меставывса сьӧмкудъяслы торъя мога сьӧмкудкостса трансфертъяс. Тайӧ могъяс вылӧ вичмӧдасны республика</w:t>
      </w:r>
      <w:r>
        <w:rPr>
          <w:rFonts w:ascii="Times New Roman" w:hAnsi="Times New Roman"/>
          <w:b w:val="false"/>
          <w:i w:val="false"/>
          <w:caps w:val="false"/>
          <w:smallCaps w:val="false"/>
          <w:color w:val="000000"/>
          <w:spacing w:val="0"/>
          <w:sz w:val="28"/>
          <w:szCs w:val="28"/>
          <w:lang w:val="kpv-RU"/>
        </w:rPr>
        <w:t>нскӧй</w:t>
      </w:r>
      <w:r>
        <w:rPr>
          <w:rFonts w:ascii="Times New Roman" w:hAnsi="Times New Roman"/>
          <w:b w:val="false"/>
          <w:i w:val="false"/>
          <w:caps w:val="false"/>
          <w:smallCaps w:val="false"/>
          <w:color w:val="000000"/>
          <w:spacing w:val="0"/>
          <w:sz w:val="28"/>
          <w:szCs w:val="28"/>
          <w:lang w:val="kpv-RU"/>
        </w:rPr>
        <w:t xml:space="preserve"> сьӧмкудйысь 2024 во вылӧ планируйтӧм рӧскодысь 28,9%, либӧ пӧшти 32,4 млрд шайт. </w:t>
      </w:r>
    </w:p>
    <w:p>
      <w:pPr>
        <w:pStyle w:val="2"/>
        <w:widowControl/>
        <w:numPr>
          <w:ilvl w:val="1"/>
          <w:numId w:val="1"/>
        </w:numPr>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 xml:space="preserve">Россия Федерацияса Президент Владимир Путинлӧн тшӧктӧм серти Коми Республикаса Веськӧдлан котыр водзӧ кутас водзмӧстчыны сьӧмкуд сӧвмӧдӧмын. Водзӧ </w:t>
      </w:r>
      <w:r>
        <w:rPr>
          <w:rFonts w:ascii="Times New Roman" w:hAnsi="Times New Roman"/>
          <w:b w:val="false"/>
          <w:i w:val="false"/>
          <w:caps w:val="false"/>
          <w:smallCaps w:val="false"/>
          <w:color w:val="000000"/>
          <w:spacing w:val="0"/>
          <w:sz w:val="28"/>
          <w:szCs w:val="28"/>
          <w:lang w:val="kpv-RU"/>
        </w:rPr>
        <w:t>збыльмӧдасны</w:t>
      </w:r>
      <w:r>
        <w:rPr>
          <w:rFonts w:ascii="Times New Roman" w:hAnsi="Times New Roman"/>
          <w:b w:val="false"/>
          <w:i w:val="false"/>
          <w:caps w:val="false"/>
          <w:smallCaps w:val="false"/>
          <w:color w:val="000000"/>
          <w:spacing w:val="0"/>
          <w:sz w:val="28"/>
          <w:szCs w:val="28"/>
          <w:lang w:val="kpv-RU"/>
        </w:rPr>
        <w:t xml:space="preserve"> мероприятиеяс, к</w:t>
      </w:r>
      <w:r>
        <w:rPr>
          <w:rFonts w:ascii="Times New Roman" w:hAnsi="Times New Roman"/>
          <w:b w:val="false"/>
          <w:i w:val="false"/>
          <w:caps w:val="false"/>
          <w:smallCaps w:val="false"/>
          <w:color w:val="000000"/>
          <w:spacing w:val="0"/>
          <w:sz w:val="28"/>
          <w:szCs w:val="28"/>
          <w:lang w:val="kpv-RU"/>
        </w:rPr>
        <w:t>утшӧмъяс</w:t>
      </w:r>
      <w:r>
        <w:rPr>
          <w:rFonts w:ascii="Times New Roman" w:hAnsi="Times New Roman"/>
          <w:b w:val="false"/>
          <w:i w:val="false"/>
          <w:caps w:val="false"/>
          <w:smallCaps w:val="false"/>
          <w:color w:val="000000"/>
          <w:spacing w:val="0"/>
          <w:sz w:val="28"/>
          <w:szCs w:val="28"/>
          <w:lang w:val="kpv-RU"/>
        </w:rPr>
        <w:t xml:space="preserve"> босьтӧны тӧд вылӧ муниципалитетса олысьяслысь видзӧдлассӧ. 2024 воын тайӧ могъяс вылӧ республиканскӧй сьӧмкудйын урчитӧма 426 млн шайт. Сьӧмсӧ веськӧдасны субсидияясӧн, дотацияясӧн да мукӧд сьӧмкудкостса трансфертӧн, медым збыльмӧдны “Войтырлӧн сьӧмкуд” проект, войтырлысь в</w:t>
      </w:r>
      <w:r>
        <w:rPr>
          <w:rFonts w:ascii="Times New Roman" w:hAnsi="Times New Roman"/>
          <w:b w:val="false"/>
          <w:i w:val="false"/>
          <w:caps w:val="false"/>
          <w:smallCaps w:val="false"/>
          <w:color w:val="000000"/>
          <w:spacing w:val="0"/>
          <w:sz w:val="28"/>
          <w:szCs w:val="28"/>
          <w:lang w:val="kpv-RU"/>
        </w:rPr>
        <w:t>одзмӧстч</w:t>
      </w:r>
      <w:r>
        <w:rPr>
          <w:rFonts w:ascii="Times New Roman" w:hAnsi="Times New Roman"/>
          <w:b w:val="false"/>
          <w:i w:val="false"/>
          <w:caps w:val="false"/>
          <w:smallCaps w:val="false"/>
          <w:color w:val="000000"/>
          <w:spacing w:val="0"/>
          <w:sz w:val="28"/>
          <w:szCs w:val="28"/>
          <w:lang w:val="kpv-RU"/>
        </w:rPr>
        <w:t xml:space="preserve">ӧмъяссӧ да мукӧд водзмӧстчана проект. </w:t>
      </w:r>
    </w:p>
    <w:p>
      <w:pPr>
        <w:pStyle w:val="Normal"/>
        <w:bidi w:val="0"/>
        <w:spacing w:lineRule="auto" w:line="360" w:before="0" w:after="0"/>
        <w:ind w:start="0" w:end="0" w:firstLine="709"/>
        <w:jc w:val="both"/>
        <w:rPr>
          <w:rFonts w:ascii="Times New Roman" w:hAnsi="Times New Roman"/>
          <w:color w:val="000000"/>
          <w:sz w:val="28"/>
          <w:szCs w:val="28"/>
        </w:rPr>
      </w:pPr>
      <w:r>
        <w:rPr>
          <w:rFonts w:ascii="Times New Roman" w:hAnsi="Times New Roman"/>
          <w:color w:val="000000"/>
          <w:sz w:val="28"/>
          <w:szCs w:val="28"/>
          <w:lang w:val="kpv-RU"/>
        </w:rPr>
        <w:t>Макарова 2738</w:t>
      </w:r>
      <w:r>
        <w:br w:type="page"/>
      </w:r>
    </w:p>
    <w:p>
      <w:pPr>
        <w:pStyle w:val="1"/>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bCs/>
          <w:i w:val="false"/>
          <w:caps w:val="false"/>
          <w:smallCaps w:val="false"/>
          <w:color w:val="000000"/>
          <w:spacing w:val="0"/>
          <w:sz w:val="28"/>
          <w:szCs w:val="28"/>
          <w:lang w:val="kpv-RU"/>
        </w:rPr>
        <w:t>2023.09.2</w:t>
      </w:r>
      <w:r>
        <w:rPr>
          <w:rFonts w:ascii="Times New Roman" w:hAnsi="Times New Roman"/>
          <w:b/>
          <w:bCs/>
          <w:i w:val="false"/>
          <w:caps w:val="false"/>
          <w:smallCaps w:val="false"/>
          <w:color w:val="000000"/>
          <w:spacing w:val="0"/>
          <w:sz w:val="28"/>
          <w:szCs w:val="28"/>
          <w:lang w:val="kpv-RU"/>
        </w:rPr>
        <w:t>8</w:t>
      </w:r>
    </w:p>
    <w:p>
      <w:pPr>
        <w:pStyle w:val="1"/>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bCs/>
          <w:i w:val="false"/>
          <w:caps w:val="false"/>
          <w:smallCaps w:val="false"/>
          <w:color w:val="000000"/>
          <w:spacing w:val="0"/>
          <w:sz w:val="28"/>
          <w:szCs w:val="28"/>
          <w:lang w:val="kpv-RU"/>
        </w:rPr>
        <w:t>Владимир Уйба провёл заседание Координационного совета при Главе Республики Коми по стратегическому управлению</w:t>
      </w:r>
    </w:p>
    <w:p>
      <w:pPr>
        <w:pStyle w:val="1"/>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Рассмотрены основные параметры проекта республиканского бюджета на 2024 год и плановый период 2025-2026 годов.</w:t>
      </w:r>
    </w:p>
    <w:p>
      <w:pPr>
        <w:pStyle w:val="Style12"/>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«Бюджет формировался в непростых условиях. Проделана большая работа, определены главные приоритеты с учетом складывающейся экономической ситуации в республике, - отметил Глава Республики Коми Владимир Уйба. - Как и в предыдущие годы, бюджет социально ориентирован. Мы предусматриваем значительные средства на реализацию национальных проектов, выполнение задач, поставленных перед нами Президентом России Владимиром Владимировичем Путиным. Мы сохраняем исполнение всех взятых на себя социальных обязательств, в части продолжения социальных выплат и адресной поддержки граждан».</w:t>
      </w:r>
    </w:p>
    <w:p>
      <w:pPr>
        <w:pStyle w:val="Style12"/>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Владимир Уйба обратил внимание руководителей министерств на важность привлечения федеральных средств в республику, необходимость усиления работы по включению проектов Республики Коми в федеральные программы. Глава региона особо подчеркнул, что ситуации, когда уже выделенные республике средства осваиваются не в полном объёме, недопустимы.</w:t>
      </w:r>
    </w:p>
    <w:p>
      <w:pPr>
        <w:pStyle w:val="Style12"/>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Прогнозируется, что налоговые и неналоговые доходы бюджета Республики Коми в 2024 году составят 84,1 млрд рублей, в 2025 году – 83,6 млрд рублей, в 2026 году – 80,1 млрд рублей. Основными источниками останутся налог на прибыль организаций, налог на доходы физических лиц и налог на имущество организаций.</w:t>
      </w:r>
    </w:p>
    <w:p>
      <w:pPr>
        <w:pStyle w:val="Style12"/>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При формировании расходов бюджета Правительство Республики Коми поставило в приоритет реализацию национальных проектов, исполнение всех социальных обязательств перед населением, а также обеспечение сбалансированности бюджета.</w:t>
      </w:r>
    </w:p>
    <w:p>
      <w:pPr>
        <w:pStyle w:val="Style12"/>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59,2% расходов бюджета будет направлено на социальные объекты в сфере здравоохранения, образования, культуры, физкультуры и спорта, социальной защиты населения. Так, в рамках адресной инвестиционной программы за три года будет профинансировано строительство школ на 600 мест в Ижме и на 650 мест в Печоре, строительство Единого образовательного комплекса в сельском поселении Мадмас Усть-Вымского района. Кроме того, будут направлены средства на разработку ПСД для реконструкции Театра оперы и балета Республики Коми, для строительства крытого катка с искусственным льдом в Сыктывкаре и лыжной базы в селе Ижма. Также будут выделены средства на строительство отделения социальной реабилитации несовершеннолетних на 15 койко-мест в селе Усть-Кулом.</w:t>
      </w:r>
    </w:p>
    <w:p>
      <w:pPr>
        <w:pStyle w:val="Style12"/>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Сохранится механизм предоставления целевых межбюджетных трансфертов местным бюджетам. На эти цели будет выделено 28,9% от запланированных на 2024 год расходов республиканского бюджета, или почти 32,4 млрд рублей.</w:t>
      </w:r>
    </w:p>
    <w:p>
      <w:pPr>
        <w:pStyle w:val="Style12"/>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По поручению Президента Российской Федерации Владимира Путина Правительство Республики Коми продолжит практику инициативного бюджетирования. Продолжится реализация мероприятий, учитывающих мнение жителей муниципалитетов и имеющих для них приоритетное значение. В 2024 году на эти цели в республиканском бюджете заложено 426 млн рублей. Средства будут направлены в виде субсидий, дотаций и иных межбюджетных трансфертов на реализацию проекта «Народный бюджет», народных инициатив и инициативных проектов.</w:t>
      </w:r>
    </w:p>
    <w:sectPr>
      <w:type w:val="nextPage"/>
      <w:pgSz w:w="11906" w:h="16838"/>
      <w:pgMar w:left="1701"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1"/>
    <w:next w:val="Style12"/>
    <w:qFormat/>
    <w:pPr>
      <w:spacing w:before="240" w:after="120"/>
      <w:outlineLvl w:val="0"/>
    </w:pPr>
    <w:rPr>
      <w:rFonts w:ascii="Liberation Serif" w:hAnsi="Liberation Serif" w:eastAsia="NSimSun" w:cs="Lucida Sans"/>
      <w:b/>
      <w:bCs/>
      <w:sz w:val="48"/>
      <w:szCs w:val="48"/>
    </w:rPr>
  </w:style>
  <w:style w:type="paragraph" w:styleId="2">
    <w:name w:val="Heading 2"/>
    <w:basedOn w:val="Style11"/>
    <w:next w:val="Style12"/>
    <w:qFormat/>
    <w:pPr>
      <w:numPr>
        <w:ilvl w:val="1"/>
        <w:numId w:val="1"/>
      </w:numPr>
      <w:spacing w:before="200" w:after="120"/>
      <w:outlineLvl w:val="1"/>
    </w:pPr>
    <w:rPr>
      <w:b/>
      <w:bCs/>
      <w:sz w:val="32"/>
      <w:szCs w:val="32"/>
    </w:rPr>
  </w:style>
  <w:style w:type="paragraph" w:styleId="3">
    <w:name w:val="Heading 3"/>
    <w:basedOn w:val="Style11"/>
    <w:next w:val="Style12"/>
    <w:qFormat/>
    <w:pPr>
      <w:numPr>
        <w:ilvl w:val="2"/>
        <w:numId w:val="1"/>
      </w:numPr>
      <w:spacing w:before="140" w:after="120"/>
      <w:outlineLvl w:val="2"/>
    </w:pPr>
    <w:rPr>
      <w:b/>
      <w:bCs/>
      <w:sz w:val="28"/>
      <w:szCs w:val="28"/>
    </w:rPr>
  </w:style>
  <w:style w:type="paragraph" w:styleId="Style11">
    <w:name w:val="Заголовок"/>
    <w:basedOn w:val="Normal"/>
    <w:next w:val="Style12"/>
    <w:qFormat/>
    <w:pPr>
      <w:keepNext w:val="true"/>
      <w:spacing w:before="240" w:after="120"/>
    </w:pPr>
    <w:rPr>
      <w:rFonts w:ascii="Liberation Sans" w:hAnsi="Liberation Sans" w:eastAsia="Microsoft YaHei" w:cs="Lucida Sans"/>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Lucida Sans"/>
    </w:rPr>
  </w:style>
  <w:style w:type="paragraph" w:styleId="Style14">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246</TotalTime>
  <Application>LibreOffice/7.3.7.2$Windows_X86_64 LibreOffice_project/e114eadc50a9ff8d8c8a0567d6da8f454beeb84f</Application>
  <AppVersion>15.0000</AppVersion>
  <Pages>4</Pages>
  <Words>773</Words>
  <Characters>5374</Characters>
  <CharactersWithSpaces>6135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2023-09-29T11:27:06Z</dcterms:created>
  <dc:creator/>
  <dc:description/>
  <dc:language>ru-RU</dc:language>
  <cp:lastModifiedBy/>
  <dcterms:modified xsi:type="dcterms:W3CDTF">2023-10-02T10:34:03Z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