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7"/>
        <w:gridCol w:w="4532"/>
      </w:tblGrid>
      <w:tr>
        <w:trPr>
          <w:trHeight w:val="4854" w:hRule="atLeast"/>
          <w:cantSplit w:val="false"/>
        </w:trPr>
        <w:tc>
          <w:tcPr>
            <w:tcW w:w="48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Государственное образовательное учреждение </w:t>
            </w:r>
          </w:p>
          <w:p>
            <w:pPr>
              <w:pStyle w:val="Normal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высшего  образования </w:t>
            </w:r>
          </w:p>
          <w:p>
            <w:pPr>
              <w:pStyle w:val="Normal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«КОМИ РЕСПУБЛИКАНСКАЯ АКАДЕМИЯ ГОСУДАРСТВЕННОЙ СЛУЖБЫ И УПРАВЛЕНИЯ»</w:t>
            </w:r>
          </w:p>
          <w:p>
            <w:pPr>
              <w:pStyle w:val="Normal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 xml:space="preserve">(ГОУ ВО КРАГСиУ) </w:t>
            </w:r>
          </w:p>
          <w:p>
            <w:pPr>
              <w:pStyle w:val="Normal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«КАНМУ СЛУЖБАӦ ДА ВЕСЬКӦДЛЫНЫ ВЕЛӦДАН КОМИ РЕСПУБЛИКАСА АКАДЕМИЯ» </w:t>
            </w:r>
          </w:p>
          <w:p>
            <w:pPr>
              <w:pStyle w:val="Norma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вылыс тшупӧда велӧдан канму учреждение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(КСдаВВКРА ВТШВ КУ)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Коммунистическая ул., д.11, 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г. Сыктывкар, Республика Коми,167982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Тел.: (8212) 24-22-18, 30-27-80 (доб. 101); 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факс: (8212) 44-51-84; 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i/>
                <w:sz w:val="18"/>
                <w:szCs w:val="18"/>
                <w:lang w:val="en-US"/>
              </w:rPr>
              <w:t xml:space="preserve">-mail: </w:t>
            </w:r>
            <w:r>
              <w:rPr>
                <w:rFonts w:cs="Times New Roman"/>
                <w:sz w:val="18"/>
                <w:szCs w:val="18"/>
                <w:lang w:val="en-US"/>
              </w:rPr>
              <w:t>doc@krags.ru</w:t>
            </w:r>
          </w:p>
          <w:p>
            <w:pPr>
              <w:pStyle w:val="Normal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ОКПО 29665625, ОГРН 1031100403784,   </w:t>
            </w:r>
          </w:p>
          <w:p>
            <w:pPr>
              <w:pStyle w:val="Normal"/>
              <w:tabs>
                <w:tab w:val="left" w:pos="533" w:leader="none"/>
              </w:tabs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 xml:space="preserve">                         </w:t>
            </w:r>
            <w:r>
              <w:rPr>
                <w:rFonts w:cs="Times New Roman"/>
                <w:iCs/>
                <w:sz w:val="18"/>
                <w:szCs w:val="18"/>
              </w:rPr>
              <w:t>ИНН/КПП 1101483010/110101001</w:t>
            </w:r>
          </w:p>
          <w:p>
            <w:pPr>
              <w:pStyle w:val="Normal"/>
              <w:tabs>
                <w:tab w:val="left" w:pos="533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cs="Times New Roman"/>
                <w:sz w:val="20"/>
                <w:szCs w:val="20"/>
              </w:rPr>
              <w:t>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______________</w:t>
            </w:r>
          </w:p>
          <w:p>
            <w:pPr>
              <w:pStyle w:val="Normal"/>
              <w:tabs>
                <w:tab w:val="left" w:pos="533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/>
                <w:sz w:val="20"/>
                <w:szCs w:val="20"/>
              </w:rPr>
              <w:t>На № ______________ от _______________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8"/>
                <w:szCs w:val="28"/>
                <w:lang w:val="kpv-RU"/>
              </w:rPr>
            </w:pPr>
            <w:r>
              <w:rPr>
                <w:rFonts w:cs="Times New Roman"/>
                <w:sz w:val="28"/>
                <w:szCs w:val="28"/>
                <w:lang w:val="kpv-RU"/>
              </w:rPr>
            </w:r>
          </w:p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Муниципальное общеобразовательное учреждение</w:t>
            </w:r>
          </w:p>
          <w:p>
            <w:pPr>
              <w:pStyle w:val="Normal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«Сторожевская средняя общеобразовательная школа» </w:t>
            </w:r>
          </w:p>
          <w:p>
            <w:pPr>
              <w:pStyle w:val="Normal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__________________________</w:t>
            </w:r>
          </w:p>
          <w:p>
            <w:pPr>
              <w:pStyle w:val="Normal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</w:r>
          </w:p>
          <w:p>
            <w:pPr>
              <w:pStyle w:val="Normal"/>
              <w:spacing w:lineRule="atLeast" w:line="200"/>
              <w:jc w:val="center"/>
              <w:rPr>
                <w:rFonts w:cs="Times New Roman"/>
                <w:sz w:val="30"/>
                <w:szCs w:val="30"/>
                <w:lang w:val="ru-RU" w:bidi="ar-SA"/>
              </w:rPr>
            </w:pPr>
            <w:r>
              <w:rPr>
                <w:rFonts w:cs="Times New Roman"/>
                <w:sz w:val="30"/>
                <w:szCs w:val="30"/>
                <w:lang w:val="ru-RU" w:bidi="ar-SA"/>
              </w:rPr>
              <w:t>у. Дружбы, д. 27, c. Сторожевск, Корткеросский район,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rFonts w:eastAsia="Times New Roman" w:cs="Times New Roman"/>
                <w:b w:val="false"/>
                <w:bCs w:val="false"/>
                <w:sz w:val="30"/>
                <w:szCs w:val="30"/>
                <w:lang w:val="ru-RU" w:eastAsia="ar-SA" w:bidi="ar-SA"/>
              </w:rPr>
            </w:pPr>
            <w:r>
              <w:rPr>
                <w:rFonts w:eastAsia="Times New Roman;TimesDL" w:cs="Times New Roman"/>
                <w:b w:val="false"/>
                <w:bCs w:val="false"/>
                <w:sz w:val="30"/>
                <w:szCs w:val="30"/>
                <w:lang w:val="ru-RU" w:eastAsia="ar-SA" w:bidi="ar-SA"/>
              </w:rPr>
              <w:t>Республика Коми, 16</w:t>
            </w:r>
            <w:r>
              <w:rPr>
                <w:rFonts w:eastAsia="Times New Roman" w:cs="Times New Roman"/>
                <w:b w:val="false"/>
                <w:bCs w:val="false"/>
                <w:sz w:val="30"/>
                <w:szCs w:val="30"/>
                <w:lang w:val="ru-RU" w:eastAsia="ar-SA" w:bidi="ar-SA"/>
              </w:rPr>
              <w:t>9907</w:t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rFonts w:eastAsia="DejaVu Sans Light" w:cs="Times New Roman"/>
                <w:b w:val="false"/>
                <w:bCs w:val="false"/>
                <w:sz w:val="26"/>
                <w:szCs w:val="26"/>
                <w:u w:val="none"/>
                <w:lang w:eastAsia="zh-CN" w:bidi="hi-IN"/>
              </w:rPr>
            </w:pPr>
            <w:r>
              <w:rPr>
                <w:rFonts w:eastAsia="DejaVu Sans Light" w:cs="Times New Roman"/>
                <w:b w:val="false"/>
                <w:bCs w:val="false"/>
                <w:sz w:val="26"/>
                <w:szCs w:val="26"/>
                <w:u w:val="none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</w:r>
          </w:p>
          <w:p>
            <w:pPr>
              <w:pStyle w:val="Style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left="0" w:right="0" w:firstLine="57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Бюро официального перевода Коми республиканской академии государственной службы и управления направляет вам перевод наименования учреждения с русского на коми язык:</w:t>
      </w:r>
    </w:p>
    <w:p>
      <w:pPr>
        <w:pStyle w:val="Normal"/>
        <w:ind w:left="0" w:right="0" w:firstLine="57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355"/>
      </w:tblGrid>
      <w:tr>
        <w:trPr>
          <w:cantSplit w:val="false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Коми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bookmarkStart w:id="0" w:name="__DdeLink__13_374069631"/>
            <w:bookmarkEnd w:id="0"/>
            <w:r>
              <w:rPr>
                <w:sz w:val="26"/>
                <w:szCs w:val="26"/>
              </w:rPr>
              <w:t>«Сторожевская средняя общеобразовательная школа»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Структурное подразделение «Детский сад с. Сторожевск»</w:t>
            </w:r>
          </w:p>
          <w:p>
            <w:pPr>
              <w:pStyle w:val="Normal"/>
              <w:pBdr>
                <w:top w:val="nil"/>
                <w:left w:val="nil"/>
                <w:bottom w:val="single" w:sz="12" w:space="1" w:color="00000A"/>
                <w:right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 «Корткеросский»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Коми Республика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«Шойнатыса шӧр школа»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муниципальнӧй общеобразовательнӧй учреждение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«Кӧрткерӧс» муниципальнӧй районлӧн</w:t>
            </w:r>
          </w:p>
          <w:p>
            <w:pPr>
              <w:pStyle w:val="Normal"/>
              <w:jc w:val="center"/>
              <w:rPr>
                <w:sz w:val="32"/>
                <w:szCs w:val="32"/>
                <w:lang w:val="kpv-RU"/>
              </w:rPr>
            </w:pPr>
            <w:r>
              <w:rPr>
                <w:sz w:val="32"/>
                <w:szCs w:val="32"/>
                <w:lang w:val="kpv-RU"/>
              </w:rPr>
              <w:t>«Шойнаты сиктса челядьӧс видзанін» тэчас юкӧдув</w:t>
            </w:r>
          </w:p>
        </w:tc>
      </w:tr>
    </w:tbl>
    <w:p>
      <w:pPr>
        <w:pStyle w:val="Normal"/>
        <w:ind w:left="0" w:right="0" w:firstLine="57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0" w:right="-22" w:hanging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</w:t>
      </w:r>
      <w:r>
        <w:rPr>
          <w:sz w:val="28"/>
          <w:szCs w:val="28"/>
        </w:rPr>
        <w:t xml:space="preserve">ектор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</w:t>
      </w:r>
      <w:r>
        <w:rPr>
          <w:rFonts w:eastAsia="Times New Roman" w:cs="Times New Roman"/>
          <w:sz w:val="28"/>
          <w:szCs w:val="28"/>
        </w:rPr>
        <w:t>И.В. Минин</w:t>
      </w:r>
    </w:p>
    <w:p>
      <w:pPr>
        <w:pStyle w:val="Style21"/>
        <w:spacing w:lineRule="auto" w:line="360"/>
        <w:ind w:left="0" w:right="8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360"/>
        <w:ind w:left="0" w:right="8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tLeast" w:line="10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Исакова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Ольга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Лембитовна</w:t>
      </w:r>
    </w:p>
    <w:p>
      <w:pPr>
        <w:pStyle w:val="Style21"/>
        <w:widowControl/>
        <w:suppressAutoHyphens w:val="true"/>
        <w:bidi w:val="0"/>
        <w:spacing w:lineRule="atLeast" w:line="100"/>
        <w:ind w:left="0" w:right="0" w:hanging="0"/>
        <w:jc w:val="both"/>
        <w:rPr>
          <w:rStyle w:val="Style14"/>
          <w:sz w:val="28"/>
          <w:szCs w:val="28"/>
        </w:rPr>
      </w:pPr>
      <w:hyperlink r:id="rId2">
        <w:r>
          <w:rPr>
            <w:rStyle w:val="Style14"/>
            <w:sz w:val="28"/>
            <w:szCs w:val="28"/>
          </w:rPr>
          <w:t>perevod@fu-lab.ru</w:t>
        </w:r>
      </w:hyperlink>
      <w:r>
        <w:rPr>
          <w:rStyle w:val="Style14"/>
          <w:sz w:val="28"/>
          <w:szCs w:val="28"/>
        </w:rPr>
        <w:t xml:space="preserve">, </w:t>
      </w:r>
    </w:p>
    <w:p>
      <w:pPr>
        <w:pStyle w:val="Style21"/>
        <w:widowControl/>
        <w:suppressAutoHyphens w:val="true"/>
        <w:bidi w:val="0"/>
        <w:spacing w:lineRule="atLeast" w:line="100"/>
        <w:ind w:left="0" w:right="0" w:hanging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тел./факс</w:t>
      </w:r>
      <w:r>
        <w:rPr>
          <w:rFonts w:eastAsia="Times New Roman" w:cs="Times New Roman"/>
          <w:sz w:val="28"/>
          <w:szCs w:val="28"/>
        </w:rPr>
        <w:t xml:space="preserve"> 302-780 (доб.160)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0" w:name="Subtitle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65af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Основной текст с отступом"/>
    <w:basedOn w:val="Normal"/>
    <w:pPr>
      <w:ind w:left="0" w:right="0" w:firstLine="567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evod@komiky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2016-11-21T10:03:00Z</dcterms:created>
  <dc:creator>Кабинет 7</dc:creator>
  <dc:language>ru-RU</dc:language>
  <cp:lastModifiedBy>Кабинет 7</cp:lastModifiedBy>
  <dcterms:modified xsi:type="dcterms:W3CDTF">2016-11-21T10:03:00Z</dcterms:modified>
  <cp:revision>1</cp:revision>
</cp:coreProperties>
</file>