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center"/>
        <w:rPr>
          <w:rFonts w:cs="Times New Roman" w:ascii="Times New Roman" w:hAnsi="Times New Roman"/>
          <w:b/>
          <w:bCs/>
          <w:sz w:val="26"/>
          <w:szCs w:val="26"/>
          <w:lang w:val="kpv-RU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kpv-RU"/>
        </w:rPr>
        <w:t>КОМИ РЕСПУБЛИКАЛӦН ОЛАНПАС</w:t>
      </w:r>
    </w:p>
    <w:p>
      <w:pPr>
        <w:pStyle w:val="Normal"/>
        <w:spacing w:lineRule="auto" w:line="360"/>
        <w:jc w:val="center"/>
        <w:rPr>
          <w:rFonts w:cs="Times New Roman" w:ascii="Times New Roman" w:hAnsi="Times New Roman"/>
          <w:b/>
          <w:bCs/>
          <w:sz w:val="26"/>
          <w:szCs w:val="26"/>
          <w:lang w:val="kpv-RU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kpv-RU"/>
        </w:rPr>
        <w:t>Бӧрйысян оланпастэчас юкӧнын Коми Республикаса ӧткымын оланпастэчас актӧ вежсьӧмъяс пыртӧм йылысь</w:t>
      </w:r>
    </w:p>
    <w:p>
      <w:pPr>
        <w:pStyle w:val="Normal"/>
        <w:tabs>
          <w:tab w:val="right" w:pos="9498" w:leader="none"/>
        </w:tabs>
        <w:spacing w:lineRule="auto" w:line="360"/>
        <w:rPr>
          <w:rFonts w:cs="Times New Roman" w:ascii="Times New Roman" w:hAnsi="Times New Roman"/>
          <w:sz w:val="26"/>
          <w:szCs w:val="26"/>
          <w:lang w:val="kpv-RU"/>
        </w:rPr>
      </w:pPr>
      <w:r>
        <w:rPr>
          <w:rFonts w:cs="Times New Roman" w:ascii="Times New Roman" w:hAnsi="Times New Roman"/>
          <w:sz w:val="26"/>
          <w:szCs w:val="26"/>
          <w:lang w:val="kpv-RU"/>
        </w:rPr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sz w:val="26"/>
          <w:szCs w:val="26"/>
          <w:lang w:val="kpv-RU"/>
        </w:rPr>
      </w:pPr>
      <w:r>
        <w:rPr>
          <w:rFonts w:cs="Times New Roman" w:ascii="Times New Roman" w:hAnsi="Times New Roman"/>
          <w:sz w:val="26"/>
          <w:szCs w:val="26"/>
          <w:lang w:val="kpv-RU"/>
        </w:rPr>
        <w:t xml:space="preserve">Примитӧма Коми Республикаса </w:t>
      </w:r>
    </w:p>
    <w:p>
      <w:pPr>
        <w:pStyle w:val="Normal"/>
        <w:tabs>
          <w:tab w:val="right" w:pos="9072" w:leader="none"/>
        </w:tabs>
        <w:spacing w:lineRule="auto" w:line="360"/>
        <w:jc w:val="both"/>
        <w:rPr>
          <w:rFonts w:cs="Times New Roman" w:ascii="Times New Roman" w:hAnsi="Times New Roman"/>
          <w:b w:val="false"/>
          <w:bCs w:val="false"/>
          <w:sz w:val="26"/>
          <w:szCs w:val="26"/>
          <w:lang w:val="kpv-RU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kpv-RU"/>
        </w:rPr>
        <w:t>Каналан Сӧветӧн                                                  2017 вося лӧддза-номъя тӧлысь 22 лунӧ</w:t>
      </w:r>
    </w:p>
    <w:p>
      <w:pPr>
        <w:pStyle w:val="Normal"/>
        <w:spacing w:lineRule="auto" w:line="360"/>
        <w:jc w:val="center"/>
        <w:rPr>
          <w:rFonts w:cs="Times New Roman" w:ascii="Times New Roman" w:hAnsi="Times New Roman"/>
          <w:sz w:val="26"/>
          <w:szCs w:val="26"/>
          <w:lang w:val="kpv-RU"/>
        </w:rPr>
      </w:pPr>
      <w:r>
        <w:rPr>
          <w:rFonts w:cs="Times New Roman" w:ascii="Times New Roman" w:hAnsi="Times New Roman"/>
          <w:sz w:val="26"/>
          <w:szCs w:val="26"/>
          <w:lang w:val="kpv-RU"/>
        </w:rPr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rFonts w:cs="Times New Roman" w:ascii="Times New Roman" w:hAnsi="Times New Roman"/>
          <w:sz w:val="26"/>
          <w:szCs w:val="26"/>
          <w:lang w:val="kpv-RU"/>
        </w:rPr>
      </w:pPr>
      <w:r>
        <w:rPr>
          <w:rFonts w:cs="Times New Roman" w:ascii="Times New Roman" w:hAnsi="Times New Roman"/>
          <w:b/>
          <w:sz w:val="26"/>
          <w:szCs w:val="26"/>
          <w:lang w:val="kpv-RU"/>
        </w:rPr>
        <w:tab/>
        <w:t>1 статья.</w:t>
      </w:r>
      <w:r>
        <w:rPr>
          <w:rFonts w:cs="Times New Roman" w:ascii="Times New Roman" w:hAnsi="Times New Roman"/>
          <w:sz w:val="26"/>
          <w:szCs w:val="26"/>
          <w:lang w:val="kpv-RU"/>
        </w:rPr>
        <w:t xml:space="preserve"> Пыртны “Коми Республикаын бӧрйысьӧмъяс да референдумъяс йылысь” Коми Республикаса Оланпасӧ (Коми Республикаса канму власьт органъяслӧн индӧд-тшӧктӧмъяс, 2010, 36 №, 839 ст.; 44 №, 1012 ст.; 2011, 23 №, 605 ст.; 50 №, 1483 ст.; 2012, 21 №, 477 ст.; 34 №, 785 ст.; 71 №, 1838 ст.; 2013, 18 №, 373 ст.; 32 №, 596 ст.; 2014, 9 №, 112 ст.; 13 №, 208 ст.; 16 №, 292 ст.; 27 №, 526 ст.; 35 №, 722 ст.; 2015, 8 №, 94 ст.; 26 №, 365 ст.; 2016, 1 №, 3 ст.; 6 №, 78 ст.; 10 №, 118 ст.; 20 №, 301 ст.) татшӧм вежсьӧмъяс:</w:t>
      </w:r>
    </w:p>
    <w:p>
      <w:pPr>
        <w:pStyle w:val="Normal"/>
        <w:spacing w:lineRule="auto" w:line="360"/>
        <w:ind w:left="0" w:right="0" w:firstLine="851"/>
        <w:jc w:val="both"/>
        <w:rPr>
          <w:rFonts w:cs="Times New Roman" w:ascii="Times New Roman" w:hAnsi="Times New Roman"/>
          <w:b w:val="false"/>
          <w:bCs w:val="false"/>
          <w:sz w:val="26"/>
          <w:szCs w:val="26"/>
          <w:shd w:fill="FFFFFF" w:val="clear"/>
          <w:lang w:val="kpv-RU" w:eastAsia="zh-CN" w:bidi="ar-SA"/>
        </w:rPr>
      </w:pPr>
      <w:r>
        <w:rPr>
          <w:rFonts w:cs="Times New Roman" w:ascii="Times New Roman" w:hAnsi="Times New Roman"/>
          <w:sz w:val="26"/>
          <w:szCs w:val="26"/>
          <w:lang w:val="kpv-RU"/>
        </w:rPr>
        <w:t>1. 58 статьялысь 9 юкӧнса коймӧд сёрникузя гижны тадзи: “</w:t>
      </w:r>
      <w:r>
        <w:rPr>
          <w:rFonts w:cs="Times New Roman" w:ascii="Times New Roman" w:hAnsi="Times New Roman"/>
          <w:sz w:val="26"/>
          <w:szCs w:val="26"/>
          <w:shd w:fill="FFFFFF" w:val="clear"/>
          <w:lang w:val="kpv-RU" w:eastAsia="zh-CN" w:bidi="hi-IN"/>
        </w:rPr>
        <w:t>Б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shd w:fill="FFFFFF" w:val="clear"/>
          <w:lang w:val="kpv-RU" w:eastAsia="zh-CN" w:bidi="ar-SA"/>
        </w:rPr>
        <w:t xml:space="preserve">юллетеньяссӧ, </w:t>
      </w:r>
      <w:r>
        <w:rPr>
          <w:rFonts w:eastAsia="Calibri" w:cs="Times New Roman" w:ascii="Times New Roman" w:hAnsi="Times New Roman"/>
          <w:b w:val="false"/>
          <w:bCs w:val="false"/>
          <w:sz w:val="26"/>
          <w:szCs w:val="26"/>
          <w:shd w:fill="FFFFFF" w:val="clear"/>
          <w:lang w:val="kpv-RU" w:eastAsia="en-US" w:bidi="ar-SA"/>
        </w:rPr>
        <w:t xml:space="preserve">открепительнӧй эскӧданпасъяссӧ,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shd w:fill="FFFFFF" w:val="clear"/>
          <w:lang w:val="kpv-RU" w:eastAsia="zh-CN" w:bidi="ar-SA"/>
        </w:rPr>
        <w:t xml:space="preserve">торъя пасъяссӧ (маркаяссӧ), мыйӧн вӧдитчӧны мукӧд бӧрйысьӧм, референдум нуӧдігӧн,  ньӧбӧ лӧсялана бӧрйысьӧмъяс, референдум котыртысь комиссия либӧ ньӧбӧны сылӧн помшуӧм серти </w:t>
      </w:r>
      <w:r>
        <w:rPr>
          <w:rFonts w:eastAsia="Calibri" w:cs="Times New Roman" w:ascii="Times New Roman" w:hAnsi="Times New Roman"/>
          <w:b w:val="false"/>
          <w:bCs w:val="false"/>
          <w:sz w:val="26"/>
          <w:szCs w:val="26"/>
          <w:shd w:fill="FFFFFF" w:val="clear"/>
          <w:lang w:val="kpv-RU" w:eastAsia="en-US" w:bidi="ar-SA"/>
        </w:rPr>
        <w:t xml:space="preserve"> улынджык сулалысь комиссияяс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shd w:fill="FFFFFF" w:val="clear"/>
          <w:lang w:val="kpv-RU" w:eastAsia="zh-CN" w:bidi="ar-SA"/>
        </w:rPr>
        <w:t>Россия Федерацияса гражданскӧй кодекс серти.”.</w:t>
      </w:r>
    </w:p>
    <w:p>
      <w:pPr>
        <w:pStyle w:val="Normal"/>
        <w:spacing w:lineRule="auto" w:line="360"/>
        <w:ind w:left="0" w:right="0" w:firstLine="851"/>
        <w:jc w:val="both"/>
        <w:rPr>
          <w:rFonts w:cs="Times New Roman" w:ascii="Times New Roman" w:hAnsi="Times New Roman"/>
          <w:sz w:val="26"/>
          <w:szCs w:val="26"/>
          <w:lang w:val="kpv-RU"/>
        </w:rPr>
      </w:pPr>
      <w:r>
        <w:rPr>
          <w:rFonts w:cs="Times New Roman" w:ascii="Times New Roman" w:hAnsi="Times New Roman"/>
          <w:sz w:val="26"/>
          <w:szCs w:val="26"/>
          <w:lang w:val="kpv-RU"/>
        </w:rPr>
        <w:t>2. 77 статьялысь 30 юкӧнса коймӧд сёрникузя гижны тадзи: “Сёрнигижӧдлысь мӧд экземплярсӧ тайӧ Оланпасӧн урчитӧм бӧрйысян документацияӧн, референдумлӧн документацияӧн ӧттшӧтш, бюллетеньяс,  сӧвещательнӧй гӧлӧс инӧда участокса комиссияӧ пырысьяслысь, Федеральнӧй оланпаслӧн 30 статьяса 3 пунктын индӧм мукӧд мортлысь лыддьӧгъяс пыртӧмӧн, а сідзжӧ участокса комиссиялысь печатьсӧ сетӧны вылынджык сулалысь комиссияӧ видзӧм вылӧ.”.</w:t>
      </w:r>
    </w:p>
    <w:p>
      <w:pPr>
        <w:pStyle w:val="Normal"/>
        <w:spacing w:lineRule="auto" w:line="360"/>
        <w:ind w:left="0" w:righ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360"/>
        <w:jc w:val="both"/>
        <w:rPr>
          <w:rFonts w:cs="Times New Roman" w:ascii="Times New Roman" w:hAnsi="Times New Roman"/>
          <w:sz w:val="26"/>
          <w:szCs w:val="26"/>
          <w:lang w:val="kpv-RU"/>
        </w:rPr>
      </w:pPr>
      <w:r>
        <w:rPr>
          <w:rFonts w:cs="Times New Roman" w:ascii="Times New Roman" w:hAnsi="Times New Roman"/>
          <w:sz w:val="26"/>
          <w:szCs w:val="26"/>
          <w:lang w:val="kpv-RU"/>
        </w:rPr>
        <w:t xml:space="preserve">Коми Республикаса Юралысь </w:t>
        <w:tab/>
        <w:tab/>
        <w:t xml:space="preserve"> </w:t>
        <w:tab/>
        <w:t xml:space="preserve">                                               С.А. Гапликов</w:t>
        <w:tab/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360"/>
        <w:jc w:val="both"/>
        <w:rPr>
          <w:rFonts w:cs="Times New Roman" w:ascii="Times New Roman" w:hAnsi="Times New Roman"/>
          <w:sz w:val="26"/>
          <w:szCs w:val="26"/>
          <w:lang w:val="kpv-RU"/>
        </w:rPr>
      </w:pPr>
      <w:r>
        <w:rPr>
          <w:rFonts w:cs="Times New Roman" w:ascii="Times New Roman" w:hAnsi="Times New Roman"/>
          <w:sz w:val="26"/>
          <w:szCs w:val="26"/>
          <w:lang w:val="kpv-RU"/>
        </w:rPr>
        <w:tab/>
        <w:tab/>
        <w:tab/>
        <w:t xml:space="preserve"> </w:t>
      </w:r>
    </w:p>
    <w:p>
      <w:pPr>
        <w:pStyle w:val="Normal"/>
        <w:widowControl w:val="false"/>
        <w:spacing w:lineRule="auto" w:line="360"/>
        <w:jc w:val="both"/>
        <w:rPr>
          <w:rFonts w:cs="Times New Roman" w:ascii="Times New Roman" w:hAnsi="Times New Roman"/>
          <w:sz w:val="26"/>
          <w:szCs w:val="26"/>
          <w:lang w:val="kpv-RU"/>
        </w:rPr>
      </w:pPr>
      <w:r>
        <w:rPr>
          <w:rFonts w:cs="Times New Roman" w:ascii="Times New Roman" w:hAnsi="Times New Roman"/>
          <w:sz w:val="26"/>
          <w:szCs w:val="26"/>
          <w:lang w:val="kpv-RU"/>
        </w:rPr>
        <w:t>Сыктывкар</w:t>
      </w:r>
    </w:p>
    <w:p>
      <w:pPr>
        <w:pStyle w:val="Normal"/>
        <w:widowControl w:val="false"/>
        <w:spacing w:lineRule="auto" w:line="360"/>
        <w:jc w:val="both"/>
        <w:rPr>
          <w:rFonts w:cs="Times New Roman" w:ascii="Times New Roman" w:hAnsi="Times New Roman"/>
          <w:sz w:val="26"/>
          <w:szCs w:val="26"/>
          <w:lang w:val="kpv-RU"/>
        </w:rPr>
      </w:pPr>
      <w:r>
        <w:rPr>
          <w:rFonts w:cs="Times New Roman" w:ascii="Times New Roman" w:hAnsi="Times New Roman"/>
          <w:sz w:val="26"/>
          <w:szCs w:val="26"/>
          <w:lang w:val="kpv-RU"/>
        </w:rPr>
        <w:t>2017 вося лӧддза-номъя тӧлысь 26 лун</w:t>
      </w:r>
    </w:p>
    <w:p>
      <w:pPr>
        <w:pStyle w:val="Normal"/>
        <w:widowControl w:val="false"/>
        <w:spacing w:lineRule="auto" w:line="360"/>
        <w:jc w:val="both"/>
        <w:rPr>
          <w:rFonts w:cs="Times New Roman" w:ascii="Times New Roman" w:hAnsi="Times New Roman"/>
          <w:sz w:val="26"/>
          <w:szCs w:val="26"/>
          <w:lang w:val="kpv-RU"/>
        </w:rPr>
      </w:pPr>
      <w:r>
        <w:rPr>
          <w:rFonts w:cs="Times New Roman" w:ascii="Times New Roman" w:hAnsi="Times New Roman"/>
          <w:sz w:val="26"/>
          <w:szCs w:val="26"/>
          <w:lang w:val="kpv-RU"/>
        </w:rPr>
        <w:t>55-РЗ №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Liberation Serif;Times New Roman" w:hAnsi="Liberation Serif;Times New Roman" w:eastAsia="Droid Sans Fallback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ConsPlusTitle">
    <w:name w:val="ConsPlusTitle"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Коми</Template>
  <TotalTime>995504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2017-06-28T12:14:51Z</dcterms:created>
  <dc:creator>Екатерина  Хазова</dc:creator>
  <dc:language>ru-RU</dc:language>
  <cp:lastPrinted>2017-07-10T16:45:13Z</cp:lastPrinted>
  <cp:revision>1</cp:revision>
  <dc:title>Коми</dc:title>
</cp:coreProperties>
</file>