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C3" w:rsidRDefault="007118C3" w:rsidP="007118C3">
      <w:pPr>
        <w:tabs>
          <w:tab w:val="left" w:pos="2760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Уважаемый …………………………!</w:t>
      </w:r>
    </w:p>
    <w:p w:rsidR="007118C3" w:rsidRDefault="007118C3" w:rsidP="007118C3">
      <w:pPr>
        <w:tabs>
          <w:tab w:val="left" w:pos="2760"/>
        </w:tabs>
        <w:ind w:firstLine="709"/>
        <w:jc w:val="both"/>
        <w:textAlignment w:val="baseline"/>
        <w:rPr>
          <w:sz w:val="28"/>
          <w:szCs w:val="28"/>
        </w:rPr>
      </w:pPr>
    </w:p>
    <w:p w:rsidR="007118C3" w:rsidRDefault="007118C3" w:rsidP="007118C3">
      <w:pPr>
        <w:tabs>
          <w:tab w:val="left" w:pos="2760"/>
        </w:tabs>
        <w:ind w:firstLine="709"/>
        <w:jc w:val="both"/>
        <w:textAlignment w:val="baseline"/>
        <w:rPr>
          <w:sz w:val="28"/>
          <w:szCs w:val="28"/>
        </w:rPr>
      </w:pPr>
    </w:p>
    <w:p w:rsidR="007118C3" w:rsidRDefault="007118C3" w:rsidP="007118C3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Государственном Совете Республике Коми рассмотрено Ваше обращение о том, что "вам не подходит отношение Президента РФ, </w:t>
      </w:r>
      <w:proofErr w:type="spellStart"/>
      <w:r>
        <w:rPr>
          <w:sz w:val="28"/>
          <w:szCs w:val="28"/>
        </w:rPr>
        <w:t>госдумы</w:t>
      </w:r>
      <w:proofErr w:type="spellEnd"/>
      <w:r>
        <w:rPr>
          <w:sz w:val="28"/>
          <w:szCs w:val="28"/>
        </w:rPr>
        <w:t>, госсовета и представителей власти к коми языку и к коми народу". Сообщаем следующее.</w:t>
      </w:r>
    </w:p>
    <w:p w:rsidR="007118C3" w:rsidRPr="00C81782" w:rsidRDefault="007118C3" w:rsidP="007118C3">
      <w:pPr>
        <w:ind w:firstLine="709"/>
        <w:jc w:val="both"/>
        <w:rPr>
          <w:spacing w:val="-2"/>
          <w:sz w:val="28"/>
          <w:szCs w:val="28"/>
        </w:rPr>
      </w:pPr>
      <w:r w:rsidRPr="00C81782">
        <w:rPr>
          <w:spacing w:val="-2"/>
          <w:sz w:val="28"/>
          <w:szCs w:val="28"/>
        </w:rPr>
        <w:t>Полагаем, что Ваше настоящее об</w:t>
      </w:r>
      <w:r>
        <w:rPr>
          <w:spacing w:val="-2"/>
          <w:sz w:val="28"/>
          <w:szCs w:val="28"/>
        </w:rPr>
        <w:t xml:space="preserve">ращение продиктовано </w:t>
      </w:r>
      <w:r w:rsidRPr="00C81782">
        <w:rPr>
          <w:spacing w:val="-2"/>
          <w:sz w:val="28"/>
          <w:szCs w:val="28"/>
        </w:rPr>
        <w:t>изменениями, внесенными в Федераль</w:t>
      </w:r>
      <w:r>
        <w:rPr>
          <w:spacing w:val="-2"/>
          <w:sz w:val="28"/>
          <w:szCs w:val="28"/>
        </w:rPr>
        <w:t>ный закон "О</w:t>
      </w:r>
      <w:r w:rsidRPr="00C81782">
        <w:rPr>
          <w:spacing w:val="-2"/>
          <w:sz w:val="28"/>
          <w:szCs w:val="28"/>
        </w:rPr>
        <w:t xml:space="preserve">б образовании </w:t>
      </w:r>
      <w:r>
        <w:rPr>
          <w:spacing w:val="-2"/>
          <w:sz w:val="28"/>
          <w:szCs w:val="28"/>
        </w:rPr>
        <w:t>в Российской Федерации"</w:t>
      </w:r>
      <w:r>
        <w:rPr>
          <w:spacing w:val="-2"/>
          <w:sz w:val="28"/>
          <w:szCs w:val="28"/>
        </w:rPr>
        <w:br/>
      </w:r>
      <w:r w:rsidRPr="00C81782">
        <w:rPr>
          <w:spacing w:val="-2"/>
          <w:sz w:val="28"/>
          <w:szCs w:val="28"/>
        </w:rPr>
        <w:t>в части изучения государственных языков республик Российской Федерации.</w:t>
      </w:r>
    </w:p>
    <w:p w:rsidR="007118C3" w:rsidRDefault="007118C3" w:rsidP="007118C3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Действительно, языковой вопрос на протяжении последних полутора лет  был</w:t>
      </w:r>
      <w:r w:rsidRPr="00C36163">
        <w:rPr>
          <w:sz w:val="28"/>
          <w:szCs w:val="28"/>
        </w:rPr>
        <w:t xml:space="preserve"> наиболее актуальным в правоприменительной практике</w:t>
      </w:r>
      <w:r>
        <w:rPr>
          <w:sz w:val="28"/>
          <w:szCs w:val="28"/>
        </w:rPr>
        <w:t>. Причина тому – как несоблюдение</w:t>
      </w:r>
      <w:r w:rsidRPr="00C36163">
        <w:rPr>
          <w:sz w:val="28"/>
          <w:szCs w:val="28"/>
        </w:rPr>
        <w:t xml:space="preserve"> федерального законодательства в некоторых субъектах Российской Федерации</w:t>
      </w:r>
      <w:r w:rsidRPr="00E760E4">
        <w:rPr>
          <w:sz w:val="28"/>
          <w:szCs w:val="28"/>
        </w:rPr>
        <w:t xml:space="preserve">, </w:t>
      </w:r>
      <w:r>
        <w:rPr>
          <w:sz w:val="28"/>
          <w:szCs w:val="28"/>
        </w:rPr>
        <w:t>так и</w:t>
      </w:r>
      <w:r w:rsidRPr="00E760E4">
        <w:rPr>
          <w:sz w:val="28"/>
          <w:szCs w:val="28"/>
        </w:rPr>
        <w:t xml:space="preserve"> то, что</w:t>
      </w:r>
      <w:r w:rsidRPr="00E760E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правовые</w:t>
      </w:r>
      <w:r w:rsidRPr="00C36163">
        <w:rPr>
          <w:sz w:val="28"/>
          <w:szCs w:val="28"/>
        </w:rPr>
        <w:t xml:space="preserve"> противоречия между федеральным и региональным законодательством достигли наибольшей степени конфликтности именно в рассматриваемом вопросе.</w:t>
      </w:r>
    </w:p>
    <w:p w:rsidR="007118C3" w:rsidRDefault="007118C3" w:rsidP="007118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Российская Федерация – исторически многонациональная страна, где проживает около 200 этносов. </w:t>
      </w:r>
      <w:r w:rsidRPr="00A86827">
        <w:rPr>
          <w:sz w:val="28"/>
          <w:szCs w:val="28"/>
        </w:rPr>
        <w:t xml:space="preserve">В настоящее время в стране ведется преподавание на 73 языках народов, вещание </w:t>
      </w:r>
      <w:proofErr w:type="spellStart"/>
      <w:r w:rsidRPr="00A86827">
        <w:rPr>
          <w:sz w:val="28"/>
          <w:szCs w:val="28"/>
        </w:rPr>
        <w:t>телерадиокампаний</w:t>
      </w:r>
      <w:proofErr w:type="spellEnd"/>
      <w:r w:rsidRPr="00A86827">
        <w:rPr>
          <w:sz w:val="28"/>
          <w:szCs w:val="28"/>
        </w:rPr>
        <w:t xml:space="preserve"> – на 54 языках.</w:t>
      </w:r>
    </w:p>
    <w:p w:rsidR="007118C3" w:rsidRPr="00E760E4" w:rsidRDefault="007118C3" w:rsidP="007118C3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hd w:val="clear" w:color="auto" w:fill="FFFFFF"/>
        </w:rPr>
        <w:t xml:space="preserve">Вместе с тем </w:t>
      </w:r>
      <w:r w:rsidRPr="00E760E4">
        <w:rPr>
          <w:color w:val="000000"/>
          <w:spacing w:val="-2"/>
          <w:sz w:val="28"/>
          <w:shd w:val="clear" w:color="auto" w:fill="FFFFFF"/>
        </w:rPr>
        <w:t>вопрос изучения родных языков из числа языков народов Российской Федерации и государственных языков р</w:t>
      </w:r>
      <w:r>
        <w:rPr>
          <w:color w:val="000000"/>
          <w:spacing w:val="-2"/>
          <w:sz w:val="28"/>
          <w:shd w:val="clear" w:color="auto" w:fill="FFFFFF"/>
        </w:rPr>
        <w:t>еспублик в Российской Федерации</w:t>
      </w:r>
      <w:r w:rsidRPr="00E760E4">
        <w:rPr>
          <w:color w:val="000000"/>
          <w:spacing w:val="-2"/>
          <w:sz w:val="28"/>
          <w:shd w:val="clear" w:color="auto" w:fill="FFFFFF"/>
        </w:rPr>
        <w:t xml:space="preserve"> до конца урегулирован не был. В ряде республик (Республика Татарстан, Республика Мордовия, Республика Чувашия, Республика Коми и др.) было установлено обязательное изучение государственного языка республики</w:t>
      </w:r>
      <w:r>
        <w:rPr>
          <w:color w:val="000000"/>
          <w:spacing w:val="-2"/>
          <w:sz w:val="28"/>
          <w:shd w:val="clear" w:color="auto" w:fill="FFFFFF"/>
        </w:rPr>
        <w:br/>
      </w:r>
      <w:r w:rsidRPr="00E760E4">
        <w:rPr>
          <w:color w:val="000000"/>
          <w:spacing w:val="-2"/>
          <w:sz w:val="28"/>
          <w:shd w:val="clear" w:color="auto" w:fill="FFFFFF"/>
        </w:rPr>
        <w:t xml:space="preserve">(1-9 </w:t>
      </w:r>
      <w:proofErr w:type="spellStart"/>
      <w:r w:rsidRPr="00E760E4">
        <w:rPr>
          <w:color w:val="000000"/>
          <w:spacing w:val="-2"/>
          <w:sz w:val="28"/>
          <w:shd w:val="clear" w:color="auto" w:fill="FFFFFF"/>
        </w:rPr>
        <w:t>кл</w:t>
      </w:r>
      <w:proofErr w:type="spellEnd"/>
      <w:r w:rsidRPr="00E760E4">
        <w:rPr>
          <w:color w:val="000000"/>
          <w:spacing w:val="-2"/>
          <w:sz w:val="28"/>
          <w:shd w:val="clear" w:color="auto" w:fill="FFFFFF"/>
        </w:rPr>
        <w:t xml:space="preserve">.) всеми обучающимися вне зависимости от национальности. Законодательством </w:t>
      </w:r>
      <w:r>
        <w:rPr>
          <w:color w:val="000000"/>
          <w:spacing w:val="-2"/>
          <w:sz w:val="28"/>
          <w:shd w:val="clear" w:color="auto" w:fill="FFFFFF"/>
        </w:rPr>
        <w:t xml:space="preserve">других </w:t>
      </w:r>
      <w:r w:rsidRPr="00E760E4">
        <w:rPr>
          <w:color w:val="000000"/>
          <w:spacing w:val="-2"/>
          <w:sz w:val="28"/>
          <w:shd w:val="clear" w:color="auto" w:fill="FFFFFF"/>
        </w:rPr>
        <w:t xml:space="preserve">республик (Республика Адыгея, Республика Дагестан, Республика Ингушетия, Чеченская Республика и др.) изучение государственного языка республики было обязательным только для его носителей. </w:t>
      </w:r>
    </w:p>
    <w:p w:rsidR="007118C3" w:rsidRPr="00E760E4" w:rsidRDefault="007118C3" w:rsidP="007118C3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Федеральному закону № 317-ФЗ от 3 августа 2018 г.</w:t>
      </w:r>
      <w:r>
        <w:rPr>
          <w:sz w:val="28"/>
          <w:szCs w:val="28"/>
        </w:rPr>
        <w:br/>
        <w:t xml:space="preserve">"О внесении изменений в статью 11 и 14 Федерального закона "Об образовании в Российской Федерации" </w:t>
      </w:r>
      <w:r w:rsidRPr="00E760E4">
        <w:rPr>
          <w:sz w:val="28"/>
          <w:szCs w:val="28"/>
        </w:rPr>
        <w:t>преподавание и изучение государственных языков республик Российской Федерации осуществляется на добровольной основе, а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с учетом потребностей обучающихся и</w:t>
      </w:r>
      <w:proofErr w:type="gramEnd"/>
      <w:r w:rsidRPr="00E760E4">
        <w:rPr>
          <w:sz w:val="28"/>
          <w:szCs w:val="28"/>
        </w:rPr>
        <w:t xml:space="preserve"> их родителей (законных представителей).</w:t>
      </w:r>
      <w:r>
        <w:rPr>
          <w:sz w:val="28"/>
          <w:szCs w:val="28"/>
        </w:rPr>
        <w:t xml:space="preserve"> </w:t>
      </w:r>
      <w:r w:rsidRPr="00E760E4">
        <w:rPr>
          <w:sz w:val="28"/>
          <w:szCs w:val="28"/>
        </w:rPr>
        <w:t>Кроме того, учет мнения обучающихся и их родителей (законных представителей) при выборе языка обучения и воспитания, изучаемого родного языка из числа языков народов Российской Федерации и государственных языков республик Российской Федерации должен осуществляться на основании письменных заявлений родителей (законных представителей).</w:t>
      </w:r>
    </w:p>
    <w:p w:rsidR="007118C3" w:rsidRPr="00980D66" w:rsidRDefault="007118C3" w:rsidP="007118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этом следует </w:t>
      </w:r>
      <w:r w:rsidRPr="00E760E4">
        <w:rPr>
          <w:sz w:val="28"/>
          <w:szCs w:val="28"/>
        </w:rPr>
        <w:t xml:space="preserve">отметить, что </w:t>
      </w:r>
      <w:r>
        <w:rPr>
          <w:sz w:val="28"/>
          <w:szCs w:val="28"/>
        </w:rPr>
        <w:t xml:space="preserve">в соответствии с федеральными государственными образовательными стандартами </w:t>
      </w:r>
      <w:r w:rsidRPr="00E760E4">
        <w:rPr>
          <w:sz w:val="28"/>
          <w:szCs w:val="28"/>
        </w:rPr>
        <w:t>предметные области "Родной язык" и "Родная литература" входят в обязательную часть учебного плана, т.е. являются обязательными для изучения.</w:t>
      </w:r>
    </w:p>
    <w:p w:rsidR="007118C3" w:rsidRPr="00F82E90" w:rsidRDefault="007118C3" w:rsidP="007118C3">
      <w:pPr>
        <w:shd w:val="clear" w:color="auto" w:fill="FFFFFF"/>
        <w:ind w:firstLine="709"/>
        <w:jc w:val="both"/>
        <w:rPr>
          <w:sz w:val="28"/>
          <w:szCs w:val="28"/>
        </w:rPr>
      </w:pPr>
      <w:r w:rsidRPr="00F82E90">
        <w:rPr>
          <w:sz w:val="28"/>
          <w:szCs w:val="28"/>
        </w:rPr>
        <w:t>В целях приведения регионального законодательства в соответствии с Федер</w:t>
      </w:r>
      <w:r>
        <w:rPr>
          <w:sz w:val="28"/>
          <w:szCs w:val="28"/>
        </w:rPr>
        <w:t>альным законом об образовании, 25 октября 2018 г.</w:t>
      </w:r>
      <w:r w:rsidRPr="00F82E90">
        <w:rPr>
          <w:sz w:val="28"/>
          <w:szCs w:val="28"/>
        </w:rPr>
        <w:t xml:space="preserve"> на заседании Государственного Совета Республики Коми внесен</w:t>
      </w:r>
      <w:r>
        <w:rPr>
          <w:sz w:val="28"/>
          <w:szCs w:val="28"/>
        </w:rPr>
        <w:t xml:space="preserve">ы изменения в Закон Республики </w:t>
      </w:r>
      <w:r w:rsidRPr="00F82E90">
        <w:rPr>
          <w:sz w:val="28"/>
          <w:szCs w:val="28"/>
        </w:rPr>
        <w:t xml:space="preserve">Коми "Об образовании", которые также предоставляют родителям (законным представителям) право выбора изучаемых родного языка, </w:t>
      </w:r>
      <w:r>
        <w:rPr>
          <w:sz w:val="28"/>
          <w:szCs w:val="28"/>
        </w:rPr>
        <w:t xml:space="preserve">а также </w:t>
      </w:r>
      <w:r w:rsidRPr="00F82E90">
        <w:rPr>
          <w:sz w:val="28"/>
          <w:szCs w:val="28"/>
        </w:rPr>
        <w:t xml:space="preserve">коми языка как государственного языка Республики Коми. </w:t>
      </w:r>
    </w:p>
    <w:p w:rsidR="007118C3" w:rsidRDefault="007118C3" w:rsidP="007118C3">
      <w:pPr>
        <w:shd w:val="clear" w:color="auto" w:fill="FFFFFF"/>
        <w:ind w:firstLine="709"/>
        <w:jc w:val="both"/>
        <w:rPr>
          <w:sz w:val="28"/>
          <w:szCs w:val="28"/>
        </w:rPr>
      </w:pPr>
      <w:r w:rsidRPr="00F82E90">
        <w:rPr>
          <w:sz w:val="28"/>
          <w:szCs w:val="28"/>
        </w:rPr>
        <w:t xml:space="preserve">Какой язык считать родным языком каждый </w:t>
      </w:r>
      <w:r>
        <w:rPr>
          <w:sz w:val="28"/>
          <w:szCs w:val="28"/>
        </w:rPr>
        <w:t xml:space="preserve">человек </w:t>
      </w:r>
      <w:r w:rsidRPr="00F82E90">
        <w:rPr>
          <w:sz w:val="28"/>
          <w:szCs w:val="28"/>
        </w:rPr>
        <w:t>определяется самостоятельно. В этой связи полагаем, что значимую роль в этом определении играет семья.</w:t>
      </w:r>
    </w:p>
    <w:p w:rsidR="007118C3" w:rsidRDefault="007118C3" w:rsidP="007118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видим, действующее законодательство не запрещает родные языки, а защищает и предоставляет право граждан на свободный выбор и изучение родного языка. </w:t>
      </w:r>
    </w:p>
    <w:p w:rsidR="007118C3" w:rsidRDefault="007118C3" w:rsidP="007118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 xml:space="preserve"> не согласны с Вашим заявлением о том, </w:t>
      </w:r>
      <w:r w:rsidRPr="00825C6B">
        <w:rPr>
          <w:sz w:val="28"/>
          <w:szCs w:val="28"/>
        </w:rPr>
        <w:t>что "хотят развивать и сохранять только русский язык"</w:t>
      </w:r>
      <w:r>
        <w:rPr>
          <w:sz w:val="28"/>
          <w:szCs w:val="28"/>
        </w:rPr>
        <w:t xml:space="preserve">. </w:t>
      </w:r>
      <w:r w:rsidRPr="00825C6B">
        <w:rPr>
          <w:sz w:val="28"/>
          <w:szCs w:val="28"/>
        </w:rPr>
        <w:t xml:space="preserve">Опровержением </w:t>
      </w:r>
      <w:r>
        <w:rPr>
          <w:sz w:val="28"/>
          <w:szCs w:val="28"/>
        </w:rPr>
        <w:t xml:space="preserve">этого утверждения </w:t>
      </w:r>
      <w:r w:rsidRPr="00825C6B">
        <w:rPr>
          <w:sz w:val="28"/>
          <w:szCs w:val="28"/>
        </w:rPr>
        <w:t>является следующее.</w:t>
      </w:r>
    </w:p>
    <w:p w:rsidR="007118C3" w:rsidRPr="00825C6B" w:rsidRDefault="007118C3" w:rsidP="007118C3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825C6B">
        <w:rPr>
          <w:sz w:val="28"/>
          <w:szCs w:val="28"/>
        </w:rPr>
        <w:t>беспечение оптимальных условий для сохранения и развития языков народов России</w:t>
      </w:r>
      <w:r>
        <w:rPr>
          <w:sz w:val="28"/>
          <w:szCs w:val="28"/>
        </w:rPr>
        <w:t xml:space="preserve"> является о</w:t>
      </w:r>
      <w:r w:rsidRPr="00825C6B">
        <w:rPr>
          <w:sz w:val="28"/>
          <w:szCs w:val="28"/>
        </w:rPr>
        <w:t>дним из приоритетов государственной национальной политики Российской Федерации, определенных Стратегией государственной национальной политики Российской Федерации на период до 2025 года (утв. Указом Президент</w:t>
      </w:r>
      <w:r>
        <w:rPr>
          <w:sz w:val="28"/>
          <w:szCs w:val="28"/>
        </w:rPr>
        <w:t xml:space="preserve">а Российской Федерации от 19 декабря </w:t>
      </w:r>
      <w:r w:rsidRPr="00825C6B">
        <w:rPr>
          <w:sz w:val="28"/>
          <w:szCs w:val="28"/>
        </w:rPr>
        <w:t>2012</w:t>
      </w:r>
      <w:r>
        <w:rPr>
          <w:sz w:val="28"/>
          <w:szCs w:val="28"/>
        </w:rPr>
        <w:t xml:space="preserve"> г.</w:t>
      </w:r>
      <w:r w:rsidRPr="00825C6B">
        <w:rPr>
          <w:sz w:val="28"/>
          <w:szCs w:val="28"/>
        </w:rPr>
        <w:t xml:space="preserve"> № 1666), а также одним из приоритетов Стратегии государстве</w:t>
      </w:r>
      <w:r>
        <w:rPr>
          <w:sz w:val="28"/>
          <w:szCs w:val="28"/>
        </w:rPr>
        <w:t>нной культурной политики (утв. п</w:t>
      </w:r>
      <w:r w:rsidRPr="00825C6B">
        <w:rPr>
          <w:sz w:val="28"/>
          <w:szCs w:val="28"/>
        </w:rPr>
        <w:t>остановлением Правит</w:t>
      </w:r>
      <w:r>
        <w:rPr>
          <w:sz w:val="28"/>
          <w:szCs w:val="28"/>
        </w:rPr>
        <w:t xml:space="preserve">ельства РФ от 29 февраля </w:t>
      </w:r>
      <w:r w:rsidRPr="00825C6B">
        <w:rPr>
          <w:sz w:val="28"/>
          <w:szCs w:val="28"/>
        </w:rPr>
        <w:t>2016</w:t>
      </w:r>
      <w:r>
        <w:rPr>
          <w:sz w:val="28"/>
          <w:szCs w:val="28"/>
        </w:rPr>
        <w:t xml:space="preserve"> г</w:t>
      </w:r>
      <w:proofErr w:type="gramEnd"/>
      <w:r>
        <w:rPr>
          <w:sz w:val="28"/>
          <w:szCs w:val="28"/>
        </w:rPr>
        <w:t>.</w:t>
      </w:r>
      <w:r w:rsidRPr="00825C6B">
        <w:rPr>
          <w:sz w:val="28"/>
          <w:szCs w:val="28"/>
        </w:rPr>
        <w:t xml:space="preserve"> № 326). </w:t>
      </w:r>
    </w:p>
    <w:p w:rsidR="007118C3" w:rsidRDefault="007118C3" w:rsidP="007118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48711E">
        <w:rPr>
          <w:spacing w:val="-2"/>
          <w:sz w:val="28"/>
          <w:szCs w:val="28"/>
          <w:shd w:val="clear" w:color="auto" w:fill="FFFFFF"/>
        </w:rPr>
        <w:t>Президентом Российско</w:t>
      </w:r>
      <w:r w:rsidRPr="00825C6B">
        <w:rPr>
          <w:spacing w:val="-2"/>
          <w:sz w:val="28"/>
          <w:szCs w:val="28"/>
          <w:shd w:val="clear" w:color="auto" w:fill="FFFFFF"/>
        </w:rPr>
        <w:t>й Федерации</w:t>
      </w:r>
      <w:r>
        <w:rPr>
          <w:spacing w:val="-2"/>
          <w:sz w:val="28"/>
          <w:szCs w:val="28"/>
          <w:shd w:val="clear" w:color="auto" w:fill="FFFFFF"/>
        </w:rPr>
        <w:t xml:space="preserve">  </w:t>
      </w:r>
      <w:r w:rsidRPr="00825C6B">
        <w:rPr>
          <w:spacing w:val="-2"/>
          <w:sz w:val="28"/>
          <w:szCs w:val="28"/>
          <w:shd w:val="clear" w:color="auto" w:fill="FFFFFF"/>
        </w:rPr>
        <w:t>26</w:t>
      </w:r>
      <w:r w:rsidRPr="0048711E">
        <w:rPr>
          <w:spacing w:val="-2"/>
          <w:sz w:val="28"/>
          <w:szCs w:val="28"/>
          <w:shd w:val="clear" w:color="auto" w:fill="FFFFFF"/>
        </w:rPr>
        <w:t xml:space="preserve"> о</w:t>
      </w:r>
      <w:r>
        <w:rPr>
          <w:spacing w:val="-2"/>
          <w:sz w:val="28"/>
          <w:szCs w:val="28"/>
          <w:shd w:val="clear" w:color="auto" w:fill="FFFFFF"/>
        </w:rPr>
        <w:t>ктября 2018 г.</w:t>
      </w:r>
      <w:r w:rsidRPr="00825C6B">
        <w:rPr>
          <w:spacing w:val="-2"/>
          <w:sz w:val="28"/>
          <w:szCs w:val="28"/>
          <w:shd w:val="clear" w:color="auto" w:fill="FFFFFF"/>
        </w:rPr>
        <w:t xml:space="preserve"> подписан Указ</w:t>
      </w:r>
      <w:r>
        <w:rPr>
          <w:spacing w:val="-2"/>
          <w:sz w:val="28"/>
          <w:szCs w:val="28"/>
          <w:shd w:val="clear" w:color="auto" w:fill="FFFFFF"/>
        </w:rPr>
        <w:t xml:space="preserve"> </w:t>
      </w:r>
      <w:r>
        <w:rPr>
          <w:spacing w:val="-2"/>
          <w:sz w:val="28"/>
          <w:szCs w:val="28"/>
          <w:shd w:val="clear" w:color="auto" w:fill="FFFFFF"/>
        </w:rPr>
        <w:br/>
      </w:r>
      <w:r w:rsidRPr="0048711E">
        <w:rPr>
          <w:spacing w:val="-2"/>
          <w:sz w:val="28"/>
          <w:szCs w:val="28"/>
          <w:shd w:val="clear" w:color="auto" w:fill="FFFFFF"/>
        </w:rPr>
        <w:t>№ 611 "</w:t>
      </w:r>
      <w:r w:rsidRPr="0048711E">
        <w:rPr>
          <w:sz w:val="28"/>
          <w:szCs w:val="28"/>
        </w:rPr>
        <w:t>О создании Фонда сохранения и изучения родных языков народов Российской Федерации</w:t>
      </w:r>
      <w:r>
        <w:rPr>
          <w:sz w:val="28"/>
          <w:szCs w:val="28"/>
        </w:rPr>
        <w:t xml:space="preserve">", целью которого является </w:t>
      </w:r>
      <w:r>
        <w:rPr>
          <w:spacing w:val="-2"/>
          <w:sz w:val="28"/>
          <w:szCs w:val="28"/>
          <w:shd w:val="clear" w:color="auto" w:fill="FFFFFF"/>
        </w:rPr>
        <w:t>создание</w:t>
      </w:r>
      <w:r w:rsidRPr="00825C6B">
        <w:rPr>
          <w:spacing w:val="-2"/>
          <w:sz w:val="28"/>
          <w:szCs w:val="28"/>
          <w:shd w:val="clear" w:color="auto" w:fill="FFFFFF"/>
        </w:rPr>
        <w:t xml:space="preserve"> условий для сохранения и изучения родных языков народов Российской Федерации</w:t>
      </w:r>
      <w:r>
        <w:rPr>
          <w:spacing w:val="-2"/>
          <w:sz w:val="28"/>
          <w:szCs w:val="28"/>
          <w:shd w:val="clear" w:color="auto" w:fill="FFFFFF"/>
        </w:rPr>
        <w:t>. В рамках его деятельности планируется формирование образовательн</w:t>
      </w:r>
      <w:r w:rsidRPr="00825C6B">
        <w:rPr>
          <w:spacing w:val="-2"/>
          <w:sz w:val="28"/>
          <w:szCs w:val="28"/>
          <w:shd w:val="clear" w:color="auto" w:fill="FFFFFF"/>
        </w:rPr>
        <w:t xml:space="preserve">ых программ, подготовка </w:t>
      </w:r>
      <w:r>
        <w:rPr>
          <w:spacing w:val="-2"/>
          <w:sz w:val="28"/>
          <w:szCs w:val="28"/>
          <w:shd w:val="clear" w:color="auto" w:fill="FFFFFF"/>
        </w:rPr>
        <w:t xml:space="preserve">и проведение экспертизы </w:t>
      </w:r>
      <w:r w:rsidRPr="00825C6B">
        <w:rPr>
          <w:spacing w:val="-2"/>
          <w:sz w:val="28"/>
          <w:szCs w:val="28"/>
          <w:shd w:val="clear" w:color="auto" w:fill="FFFFFF"/>
        </w:rPr>
        <w:t xml:space="preserve">учебников и учебных пособий по родному языку и родной литературе, </w:t>
      </w:r>
      <w:r>
        <w:rPr>
          <w:sz w:val="28"/>
          <w:szCs w:val="28"/>
          <w:shd w:val="clear" w:color="auto" w:fill="FFFFFF"/>
        </w:rPr>
        <w:t>с</w:t>
      </w:r>
      <w:r w:rsidRPr="00825C6B">
        <w:rPr>
          <w:sz w:val="28"/>
          <w:szCs w:val="28"/>
          <w:shd w:val="clear" w:color="auto" w:fill="FFFFFF"/>
        </w:rPr>
        <w:t>оздание системы мотивации для учеников и родителей к изучению родных языков</w:t>
      </w:r>
      <w:r>
        <w:rPr>
          <w:sz w:val="28"/>
          <w:szCs w:val="28"/>
          <w:shd w:val="clear" w:color="auto" w:fill="FFFFFF"/>
        </w:rPr>
        <w:t xml:space="preserve"> и другие формы поддержки развития родных языков.</w:t>
      </w:r>
    </w:p>
    <w:p w:rsidR="007118C3" w:rsidRPr="0048711E" w:rsidRDefault="007118C3" w:rsidP="007118C3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48711E">
        <w:rPr>
          <w:spacing w:val="-2"/>
          <w:sz w:val="28"/>
          <w:szCs w:val="28"/>
        </w:rPr>
        <w:t xml:space="preserve">Правительством Республики Коми </w:t>
      </w:r>
      <w:r>
        <w:rPr>
          <w:spacing w:val="-2"/>
          <w:sz w:val="28"/>
          <w:szCs w:val="28"/>
        </w:rPr>
        <w:t xml:space="preserve">в 2018 г. </w:t>
      </w:r>
      <w:r w:rsidRPr="0048711E">
        <w:rPr>
          <w:spacing w:val="-2"/>
          <w:sz w:val="28"/>
          <w:szCs w:val="28"/>
        </w:rPr>
        <w:t>принята региональная программа "Сохранение и развитие государственных языков Республики</w:t>
      </w:r>
      <w:r>
        <w:rPr>
          <w:spacing w:val="-2"/>
          <w:sz w:val="28"/>
          <w:szCs w:val="28"/>
        </w:rPr>
        <w:t xml:space="preserve"> Коми" (2019– 2024 годы) (утв. п</w:t>
      </w:r>
      <w:r w:rsidRPr="0048711E">
        <w:rPr>
          <w:spacing w:val="-2"/>
          <w:sz w:val="28"/>
          <w:szCs w:val="28"/>
        </w:rPr>
        <w:t>остановлением Правительства Республи</w:t>
      </w:r>
      <w:r>
        <w:rPr>
          <w:spacing w:val="-2"/>
          <w:sz w:val="28"/>
          <w:szCs w:val="28"/>
        </w:rPr>
        <w:t>ки Коми от</w:t>
      </w:r>
      <w:r w:rsidR="008473C2">
        <w:rPr>
          <w:spacing w:val="-2"/>
          <w:sz w:val="28"/>
          <w:szCs w:val="28"/>
        </w:rPr>
        <w:t xml:space="preserve"> </w:t>
      </w:r>
      <w:bookmarkStart w:id="0" w:name="_GoBack"/>
      <w:bookmarkEnd w:id="0"/>
      <w:r>
        <w:rPr>
          <w:spacing w:val="-2"/>
          <w:sz w:val="28"/>
          <w:szCs w:val="28"/>
        </w:rPr>
        <w:t>17 августа 2018 г.</w:t>
      </w:r>
      <w:r w:rsidRPr="0048711E">
        <w:rPr>
          <w:spacing w:val="-2"/>
          <w:sz w:val="28"/>
          <w:szCs w:val="28"/>
        </w:rPr>
        <w:t xml:space="preserve"> № 365)</w:t>
      </w:r>
      <w:r>
        <w:rPr>
          <w:spacing w:val="-2"/>
          <w:sz w:val="28"/>
          <w:szCs w:val="28"/>
        </w:rPr>
        <w:t>, н</w:t>
      </w:r>
      <w:r w:rsidRPr="0048711E">
        <w:rPr>
          <w:spacing w:val="-2"/>
          <w:sz w:val="28"/>
          <w:szCs w:val="28"/>
        </w:rPr>
        <w:t xml:space="preserve">а выполнение </w:t>
      </w:r>
      <w:r>
        <w:rPr>
          <w:spacing w:val="-2"/>
          <w:sz w:val="28"/>
          <w:szCs w:val="28"/>
        </w:rPr>
        <w:t xml:space="preserve">которой </w:t>
      </w:r>
      <w:r w:rsidRPr="0048711E">
        <w:rPr>
          <w:spacing w:val="-2"/>
          <w:sz w:val="28"/>
          <w:szCs w:val="28"/>
        </w:rPr>
        <w:t xml:space="preserve">только в 2019 </w:t>
      </w:r>
      <w:r>
        <w:rPr>
          <w:spacing w:val="-2"/>
          <w:sz w:val="28"/>
          <w:szCs w:val="28"/>
        </w:rPr>
        <w:t xml:space="preserve">году будет направлено 181,3 </w:t>
      </w:r>
      <w:proofErr w:type="gramStart"/>
      <w:r>
        <w:rPr>
          <w:spacing w:val="-2"/>
          <w:sz w:val="28"/>
          <w:szCs w:val="28"/>
        </w:rPr>
        <w:t>млн</w:t>
      </w:r>
      <w:proofErr w:type="gramEnd"/>
      <w:r w:rsidRPr="0048711E">
        <w:rPr>
          <w:spacing w:val="-2"/>
          <w:sz w:val="28"/>
          <w:szCs w:val="28"/>
        </w:rPr>
        <w:t xml:space="preserve"> рублей. </w:t>
      </w:r>
    </w:p>
    <w:p w:rsidR="007118C3" w:rsidRPr="0048711E" w:rsidRDefault="007118C3" w:rsidP="00711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В</w:t>
      </w:r>
      <w:r w:rsidRPr="0048711E">
        <w:rPr>
          <w:spacing w:val="-2"/>
          <w:sz w:val="28"/>
          <w:szCs w:val="28"/>
        </w:rPr>
        <w:t xml:space="preserve"> числе мероприятий программы – </w:t>
      </w:r>
      <w:r w:rsidRPr="0048711E">
        <w:rPr>
          <w:sz w:val="28"/>
          <w:szCs w:val="28"/>
        </w:rPr>
        <w:t xml:space="preserve">обеспечение деятельности Лаборатории национальных проблем дошкольного образования, организация и проведение Летней школы этнокультурной направленности для педагогов; обеспечение деятельности Бюро официального перевода (осуществление </w:t>
      </w:r>
      <w:r w:rsidRPr="0048711E">
        <w:rPr>
          <w:sz w:val="28"/>
          <w:szCs w:val="28"/>
        </w:rPr>
        <w:lastRenderedPageBreak/>
        <w:t>перевода нормативных правовых актов Республики Коми на коми язык;  сопровождение официального портала Республики Коми на коми языке; сопровождение деятельности Избирательной комиссии Республики Коми на коми языке и др.);</w:t>
      </w:r>
      <w:proofErr w:type="gramEnd"/>
      <w:r w:rsidRPr="0048711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организация курсов по коми языку для государственных и муниципальных служащих; </w:t>
      </w:r>
      <w:r w:rsidRPr="0048711E">
        <w:rPr>
          <w:sz w:val="28"/>
          <w:szCs w:val="28"/>
        </w:rPr>
        <w:t>республиканская олимпиада по ко</w:t>
      </w:r>
      <w:r>
        <w:rPr>
          <w:sz w:val="28"/>
          <w:szCs w:val="28"/>
        </w:rPr>
        <w:t xml:space="preserve">ми языку (родному и неродному) и </w:t>
      </w:r>
      <w:r w:rsidRPr="0048711E">
        <w:rPr>
          <w:sz w:val="28"/>
          <w:szCs w:val="28"/>
        </w:rPr>
        <w:t xml:space="preserve">коми литературе; </w:t>
      </w:r>
      <w:r>
        <w:rPr>
          <w:sz w:val="28"/>
          <w:szCs w:val="28"/>
        </w:rPr>
        <w:t>реализация комплекса мер</w:t>
      </w:r>
      <w:r w:rsidRPr="0048711E">
        <w:rPr>
          <w:sz w:val="28"/>
          <w:szCs w:val="28"/>
        </w:rPr>
        <w:t xml:space="preserve"> по интеграции коми языка в электрон</w:t>
      </w:r>
      <w:r>
        <w:rPr>
          <w:sz w:val="28"/>
          <w:szCs w:val="28"/>
        </w:rPr>
        <w:t xml:space="preserve">ное информационное пространство; присуждение республиканской премии за сохранение и развитие государственных языков Республики Коми; </w:t>
      </w:r>
      <w:r w:rsidRPr="0048711E">
        <w:rPr>
          <w:sz w:val="28"/>
          <w:szCs w:val="28"/>
        </w:rPr>
        <w:t xml:space="preserve">организация и проведение республиканских этнокультурных праздников и фестивалей детского творчества и др. </w:t>
      </w:r>
      <w:proofErr w:type="gramEnd"/>
    </w:p>
    <w:p w:rsidR="007118C3" w:rsidRDefault="007118C3" w:rsidP="007118C3">
      <w:pPr>
        <w:tabs>
          <w:tab w:val="left" w:pos="996"/>
        </w:tabs>
        <w:ind w:firstLine="709"/>
        <w:jc w:val="both"/>
        <w:rPr>
          <w:sz w:val="28"/>
          <w:szCs w:val="28"/>
        </w:rPr>
      </w:pPr>
    </w:p>
    <w:p w:rsidR="007118C3" w:rsidRDefault="007118C3" w:rsidP="007118C3">
      <w:pPr>
        <w:tabs>
          <w:tab w:val="left" w:pos="996"/>
        </w:tabs>
        <w:ind w:firstLine="708"/>
        <w:jc w:val="both"/>
        <w:rPr>
          <w:sz w:val="28"/>
          <w:szCs w:val="28"/>
        </w:rPr>
      </w:pPr>
    </w:p>
    <w:p w:rsidR="007118C3" w:rsidRDefault="007118C3" w:rsidP="007118C3">
      <w:pPr>
        <w:tabs>
          <w:tab w:val="left" w:pos="996"/>
        </w:tabs>
        <w:ind w:firstLine="708"/>
        <w:jc w:val="both"/>
        <w:rPr>
          <w:sz w:val="28"/>
          <w:szCs w:val="28"/>
        </w:rPr>
      </w:pPr>
    </w:p>
    <w:p w:rsidR="007118C3" w:rsidRDefault="007118C3" w:rsidP="007118C3">
      <w:pPr>
        <w:tabs>
          <w:tab w:val="left" w:pos="0"/>
          <w:tab w:val="righ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ab/>
        <w:t>Н.Б. Дорофеева</w:t>
      </w:r>
    </w:p>
    <w:p w:rsidR="007118C3" w:rsidRDefault="007118C3" w:rsidP="007118C3">
      <w:pPr>
        <w:tabs>
          <w:tab w:val="left" w:pos="996"/>
        </w:tabs>
        <w:ind w:firstLine="708"/>
        <w:jc w:val="both"/>
        <w:rPr>
          <w:sz w:val="28"/>
          <w:szCs w:val="28"/>
        </w:rPr>
      </w:pPr>
    </w:p>
    <w:p w:rsidR="007118C3" w:rsidRDefault="007118C3" w:rsidP="007118C3">
      <w:pPr>
        <w:tabs>
          <w:tab w:val="left" w:pos="996"/>
        </w:tabs>
        <w:ind w:firstLine="708"/>
        <w:jc w:val="both"/>
        <w:rPr>
          <w:sz w:val="28"/>
          <w:szCs w:val="28"/>
        </w:rPr>
      </w:pPr>
    </w:p>
    <w:p w:rsidR="007118C3" w:rsidRDefault="007118C3" w:rsidP="007118C3">
      <w:pPr>
        <w:tabs>
          <w:tab w:val="left" w:pos="996"/>
        </w:tabs>
        <w:ind w:firstLine="708"/>
        <w:jc w:val="both"/>
        <w:rPr>
          <w:sz w:val="28"/>
          <w:szCs w:val="28"/>
        </w:rPr>
      </w:pPr>
    </w:p>
    <w:p w:rsidR="007118C3" w:rsidRDefault="007118C3" w:rsidP="007118C3">
      <w:pPr>
        <w:tabs>
          <w:tab w:val="left" w:pos="996"/>
        </w:tabs>
        <w:ind w:firstLine="708"/>
        <w:jc w:val="both"/>
        <w:rPr>
          <w:sz w:val="28"/>
          <w:szCs w:val="28"/>
        </w:rPr>
      </w:pPr>
    </w:p>
    <w:p w:rsidR="007118C3" w:rsidRDefault="007118C3" w:rsidP="007118C3">
      <w:pPr>
        <w:tabs>
          <w:tab w:val="left" w:pos="996"/>
        </w:tabs>
        <w:ind w:firstLine="708"/>
        <w:jc w:val="both"/>
        <w:rPr>
          <w:sz w:val="28"/>
          <w:szCs w:val="28"/>
        </w:rPr>
      </w:pPr>
    </w:p>
    <w:p w:rsidR="009631F8" w:rsidRDefault="009631F8"/>
    <w:sectPr w:rsidR="00963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8C3" w:rsidRDefault="007118C3" w:rsidP="007118C3">
      <w:r>
        <w:separator/>
      </w:r>
    </w:p>
  </w:endnote>
  <w:endnote w:type="continuationSeparator" w:id="0">
    <w:p w:rsidR="007118C3" w:rsidRDefault="007118C3" w:rsidP="0071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8C3" w:rsidRDefault="007118C3" w:rsidP="007118C3">
      <w:r>
        <w:separator/>
      </w:r>
    </w:p>
  </w:footnote>
  <w:footnote w:type="continuationSeparator" w:id="0">
    <w:p w:rsidR="007118C3" w:rsidRDefault="007118C3" w:rsidP="00711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1B"/>
    <w:rsid w:val="004A38BA"/>
    <w:rsid w:val="007118C3"/>
    <w:rsid w:val="008473C2"/>
    <w:rsid w:val="009631F8"/>
    <w:rsid w:val="00F4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8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18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118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18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8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18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118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18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AE97A-6192-4B16-B0FF-51A944540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5109</Characters>
  <Application>Microsoft Office Word</Application>
  <DocSecurity>0</DocSecurity>
  <Lines>42</Lines>
  <Paragraphs>11</Paragraphs>
  <ScaleCrop>false</ScaleCrop>
  <Company/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Кузнецова</dc:creator>
  <cp:keywords/>
  <dc:description/>
  <cp:lastModifiedBy>Татьяна Николаевна Кузнецова</cp:lastModifiedBy>
  <cp:revision>4</cp:revision>
  <dcterms:created xsi:type="dcterms:W3CDTF">2018-11-01T07:11:00Z</dcterms:created>
  <dcterms:modified xsi:type="dcterms:W3CDTF">2018-11-01T07:14:00Z</dcterms:modified>
</cp:coreProperties>
</file>