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EC" w:rsidRDefault="004011D2" w:rsidP="003415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E31EC" w:rsidRPr="00DC66CA">
        <w:rPr>
          <w:rFonts w:ascii="Times New Roman" w:hAnsi="Times New Roman" w:cs="Times New Roman"/>
          <w:sz w:val="28"/>
          <w:szCs w:val="28"/>
        </w:rPr>
        <w:t>для граждан о действиях при установлении уровней 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угрозы</w:t>
      </w:r>
    </w:p>
    <w:p w:rsidR="00341510" w:rsidRPr="00DC66CA" w:rsidRDefault="00341510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1D2" w:rsidRPr="00DC66CA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CA">
        <w:rPr>
          <w:rFonts w:ascii="Times New Roman" w:hAnsi="Times New Roman" w:cs="Times New Roman"/>
          <w:sz w:val="28"/>
          <w:szCs w:val="28"/>
        </w:rPr>
        <w:t>Повышенный «СИНИЙ»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CA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4011D2" w:rsidRPr="00DC66CA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DC66CA">
        <w:rPr>
          <w:rFonts w:ascii="Times New Roman" w:hAnsi="Times New Roman" w:cs="Times New Roman"/>
          <w:sz w:val="28"/>
          <w:szCs w:val="28"/>
        </w:rPr>
        <w:t xml:space="preserve"> установлении «синего» уровня террористической опасности, рекомендуется:</w:t>
      </w:r>
    </w:p>
    <w:p w:rsidR="004011D2" w:rsidRPr="00DC66CA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66CA">
        <w:rPr>
          <w:rFonts w:ascii="Times New Roman" w:hAnsi="Times New Roman" w:cs="Times New Roman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DC66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66CA">
        <w:rPr>
          <w:rFonts w:ascii="Times New Roman" w:hAnsi="Times New Roman" w:cs="Times New Roman"/>
          <w:sz w:val="28"/>
          <w:szCs w:val="28"/>
        </w:rPr>
        <w:t>:</w:t>
      </w:r>
    </w:p>
    <w:p w:rsidR="004011D2" w:rsidRPr="00DC66CA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66CA">
        <w:rPr>
          <w:rFonts w:ascii="Times New Roman" w:hAnsi="Times New Roman" w:cs="Times New Roman"/>
          <w:sz w:val="28"/>
          <w:szCs w:val="28"/>
        </w:rPr>
        <w:t xml:space="preserve"> внешний вид окружающих (одежда не соответствует времени года либо создается впечатлен</w:t>
      </w:r>
      <w:r>
        <w:rPr>
          <w:rFonts w:ascii="Times New Roman" w:hAnsi="Times New Roman" w:cs="Times New Roman"/>
          <w:sz w:val="28"/>
          <w:szCs w:val="28"/>
        </w:rPr>
        <w:t>ие, что под ней находится какой-</w:t>
      </w:r>
      <w:r w:rsidRPr="00DC66CA">
        <w:rPr>
          <w:rFonts w:ascii="Times New Roman" w:hAnsi="Times New Roman" w:cs="Times New Roman"/>
          <w:sz w:val="28"/>
          <w:szCs w:val="28"/>
        </w:rPr>
        <w:t>то посторонний предмет);</w:t>
      </w:r>
    </w:p>
    <w:p w:rsidR="004011D2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6CA">
        <w:rPr>
          <w:rFonts w:ascii="Times New Roman" w:hAnsi="Times New Roman" w:cs="Times New Roman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1D2" w:rsidRPr="00DC66CA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</w:t>
      </w:r>
      <w:r w:rsidRPr="00DC66CA">
        <w:rPr>
          <w:rFonts w:ascii="Times New Roman" w:hAnsi="Times New Roman" w:cs="Times New Roman"/>
          <w:sz w:val="28"/>
          <w:szCs w:val="28"/>
        </w:rPr>
        <w:t>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011D2" w:rsidRPr="00DC66CA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66CA">
        <w:rPr>
          <w:rFonts w:ascii="Times New Roman" w:hAnsi="Times New Roman" w:cs="Times New Roman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4011D2" w:rsidRPr="00DC66CA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66CA">
        <w:rPr>
          <w:rFonts w:ascii="Times New Roman" w:hAnsi="Times New Roman" w:cs="Times New Roman"/>
          <w:sz w:val="28"/>
          <w:szCs w:val="28"/>
        </w:rPr>
        <w:t>Оказывать содействие правоохранительным органам.</w:t>
      </w:r>
    </w:p>
    <w:p w:rsidR="004011D2" w:rsidRPr="00DC66CA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66CA">
        <w:rPr>
          <w:rFonts w:ascii="Times New Roman" w:hAnsi="Times New Roman" w:cs="Times New Roman"/>
          <w:sz w:val="28"/>
          <w:szCs w:val="28"/>
        </w:rPr>
        <w:t>Относиться с пониманием и терпением к повышенному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CA">
        <w:rPr>
          <w:rFonts w:ascii="Times New Roman" w:hAnsi="Times New Roman" w:cs="Times New Roman"/>
          <w:sz w:val="28"/>
          <w:szCs w:val="28"/>
        </w:rPr>
        <w:t>вниманию правоохранительных органов.</w:t>
      </w:r>
    </w:p>
    <w:p w:rsidR="004011D2" w:rsidRPr="00DC66CA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66CA">
        <w:rPr>
          <w:rFonts w:ascii="Times New Roman" w:hAnsi="Times New Roman" w:cs="Times New Roman"/>
          <w:sz w:val="28"/>
          <w:szCs w:val="28"/>
        </w:rP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</w:t>
      </w:r>
      <w:proofErr w:type="gramStart"/>
      <w:r w:rsidRPr="00DC66CA">
        <w:rPr>
          <w:rFonts w:ascii="Times New Roman" w:hAnsi="Times New Roman" w:cs="Times New Roman"/>
          <w:sz w:val="28"/>
          <w:szCs w:val="28"/>
        </w:rPr>
        <w:t>вскрывать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CA">
        <w:rPr>
          <w:rFonts w:ascii="Times New Roman" w:hAnsi="Times New Roman" w:cs="Times New Roman"/>
          <w:sz w:val="28"/>
          <w:szCs w:val="28"/>
        </w:rPr>
        <w:t>и не передвигать</w:t>
      </w:r>
      <w:proofErr w:type="gramEnd"/>
      <w:r w:rsidRPr="00DC66CA">
        <w:rPr>
          <w:rFonts w:ascii="Times New Roman" w:hAnsi="Times New Roman" w:cs="Times New Roman"/>
          <w:sz w:val="28"/>
          <w:szCs w:val="28"/>
        </w:rPr>
        <w:t>.</w:t>
      </w:r>
    </w:p>
    <w:p w:rsidR="004011D2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DC66CA">
        <w:rPr>
          <w:rFonts w:ascii="Times New Roman" w:hAnsi="Times New Roman" w:cs="Times New Roman"/>
          <w:sz w:val="28"/>
          <w:szCs w:val="28"/>
        </w:rPr>
        <w:t>Разъяснить в семье пожилым людям и детям, что любой предмет, найденный на улице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CA">
        <w:rPr>
          <w:rFonts w:ascii="Times New Roman" w:hAnsi="Times New Roman" w:cs="Times New Roman"/>
          <w:sz w:val="28"/>
          <w:szCs w:val="28"/>
        </w:rPr>
        <w:t>подъезде, может представлять опасность для их жизни.</w:t>
      </w:r>
    </w:p>
    <w:p w:rsidR="004011D2" w:rsidRPr="00DC66CA" w:rsidRDefault="004011D2" w:rsidP="0040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8E31EC" w:rsidRPr="00DC66CA" w:rsidRDefault="008E31EC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1EC" w:rsidRDefault="008E31EC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CA">
        <w:rPr>
          <w:rFonts w:ascii="Times New Roman" w:hAnsi="Times New Roman" w:cs="Times New Roman"/>
          <w:sz w:val="28"/>
          <w:szCs w:val="28"/>
        </w:rPr>
        <w:t>Высокий «ЖЕЛТЫЙ» уровень</w:t>
      </w:r>
    </w:p>
    <w:p w:rsidR="00886012" w:rsidRPr="00DC66CA" w:rsidRDefault="00886012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31EC" w:rsidRPr="00DC66CA" w:rsidRDefault="004011D2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E31EC" w:rsidRPr="00DC66CA">
        <w:rPr>
          <w:rFonts w:ascii="Times New Roman" w:hAnsi="Times New Roman" w:cs="Times New Roman"/>
          <w:sz w:val="28"/>
          <w:szCs w:val="28"/>
        </w:rPr>
        <w:t>станавливается при наличии подтвержденной информации о реальной возможности совершения террористического акта</w:t>
      </w:r>
    </w:p>
    <w:p w:rsidR="008E31EC" w:rsidRPr="00DC66CA" w:rsidRDefault="008E31EC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CA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E31EC" w:rsidRPr="00DC66CA" w:rsidRDefault="004011D2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31EC" w:rsidRPr="00DC66CA">
        <w:rPr>
          <w:rFonts w:ascii="Times New Roman" w:hAnsi="Times New Roman" w:cs="Times New Roman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8E31EC" w:rsidRPr="00DC66CA" w:rsidRDefault="004011D2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1EC" w:rsidRPr="00DC66CA">
        <w:rPr>
          <w:rFonts w:ascii="Times New Roman" w:hAnsi="Times New Roman" w:cs="Times New Roman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E31EC" w:rsidRPr="00DC66CA" w:rsidRDefault="004011D2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31EC" w:rsidRPr="00DC66CA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E31EC" w:rsidRPr="00DC66CA" w:rsidRDefault="004011D2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31EC" w:rsidRPr="00DC66CA">
        <w:rPr>
          <w:rFonts w:ascii="Times New Roman" w:hAnsi="Times New Roman" w:cs="Times New Roman"/>
          <w:sz w:val="28"/>
          <w:szCs w:val="28"/>
        </w:rPr>
        <w:t>Обращать внимание на появление незнакомых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EC" w:rsidRPr="00DC66CA">
        <w:rPr>
          <w:rFonts w:ascii="Times New Roman" w:hAnsi="Times New Roman" w:cs="Times New Roman"/>
          <w:sz w:val="28"/>
          <w:szCs w:val="28"/>
        </w:rPr>
        <w:t>и автомобилей на прилегающих к жилым домам территориях.</w:t>
      </w:r>
    </w:p>
    <w:p w:rsidR="008E31EC" w:rsidRPr="00DC66CA" w:rsidRDefault="004011D2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31EC" w:rsidRPr="00DC66CA">
        <w:rPr>
          <w:rFonts w:ascii="Times New Roman" w:hAnsi="Times New Roman" w:cs="Times New Roman"/>
          <w:sz w:val="28"/>
          <w:szCs w:val="28"/>
        </w:rPr>
        <w:t>Воздержаться от передвижения с крупногабаритными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EC" w:rsidRPr="00DC66CA">
        <w:rPr>
          <w:rFonts w:ascii="Times New Roman" w:hAnsi="Times New Roman" w:cs="Times New Roman"/>
          <w:sz w:val="28"/>
          <w:szCs w:val="28"/>
        </w:rPr>
        <w:t>сумками, рюкзаками, чемоданами.</w:t>
      </w:r>
    </w:p>
    <w:p w:rsidR="008E31EC" w:rsidRPr="00DC66CA" w:rsidRDefault="004011D2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31EC" w:rsidRPr="00DC66CA">
        <w:rPr>
          <w:rFonts w:ascii="Times New Roman" w:hAnsi="Times New Roman" w:cs="Times New Roman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8E31EC" w:rsidRPr="00DC66CA" w:rsidRDefault="00341510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1EC" w:rsidRPr="00DC66CA">
        <w:rPr>
          <w:rFonts w:ascii="Times New Roman" w:hAnsi="Times New Roman" w:cs="Times New Roman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8E31EC" w:rsidRPr="00DC66CA" w:rsidRDefault="00341510" w:rsidP="0034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1EC" w:rsidRPr="00DC66CA">
        <w:rPr>
          <w:rFonts w:ascii="Times New Roman" w:hAnsi="Times New Roman" w:cs="Times New Roman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41510" w:rsidRDefault="00341510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1EC" w:rsidRPr="00DC66CA" w:rsidRDefault="008E31EC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CA">
        <w:rPr>
          <w:rFonts w:ascii="Times New Roman" w:hAnsi="Times New Roman" w:cs="Times New Roman"/>
          <w:sz w:val="28"/>
          <w:szCs w:val="28"/>
        </w:rPr>
        <w:t>Критический «КРАСНЫЙ» уровень</w:t>
      </w:r>
    </w:p>
    <w:p w:rsidR="008E31EC" w:rsidRPr="00DC66CA" w:rsidRDefault="008E31EC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CA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8E31EC" w:rsidRPr="00DC66CA" w:rsidRDefault="008E31EC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CA">
        <w:rPr>
          <w:rFonts w:ascii="Times New Roman" w:hAnsi="Times New Roman" w:cs="Times New Roman"/>
          <w:sz w:val="28"/>
          <w:szCs w:val="28"/>
        </w:rPr>
        <w:lastRenderedPageBreak/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E31EC" w:rsidRPr="00DC66CA" w:rsidRDefault="008E31EC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CA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E31EC" w:rsidRPr="00DC66CA" w:rsidRDefault="00341510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1EC" w:rsidRPr="00DC66CA">
        <w:rPr>
          <w:rFonts w:ascii="Times New Roman" w:hAnsi="Times New Roman" w:cs="Times New Roman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E31EC" w:rsidRPr="00DC66CA" w:rsidRDefault="00341510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31EC" w:rsidRPr="00DC66CA">
        <w:rPr>
          <w:rFonts w:ascii="Times New Roman" w:hAnsi="Times New Roman" w:cs="Times New Roman"/>
          <w:sz w:val="28"/>
          <w:szCs w:val="28"/>
        </w:rPr>
        <w:t>Подготовиться к возможной эвакуации:</w:t>
      </w:r>
    </w:p>
    <w:p w:rsidR="008E31EC" w:rsidRPr="00DC66CA" w:rsidRDefault="00341510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1EC" w:rsidRPr="00DC66CA">
        <w:rPr>
          <w:rFonts w:ascii="Times New Roman" w:hAnsi="Times New Roman" w:cs="Times New Roman"/>
          <w:sz w:val="28"/>
          <w:szCs w:val="28"/>
        </w:rPr>
        <w:t>подготовить набор предметов первой необходимости, деньги и документы;</w:t>
      </w:r>
    </w:p>
    <w:p w:rsidR="008E31EC" w:rsidRPr="00DC66CA" w:rsidRDefault="00341510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1EC" w:rsidRPr="00DC66CA">
        <w:rPr>
          <w:rFonts w:ascii="Times New Roman" w:hAnsi="Times New Roman" w:cs="Times New Roman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8E31EC" w:rsidRPr="00DC66CA" w:rsidRDefault="00341510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1EC" w:rsidRPr="00DC66CA">
        <w:rPr>
          <w:rFonts w:ascii="Times New Roman" w:hAnsi="Times New Roman" w:cs="Times New Roman"/>
          <w:sz w:val="28"/>
          <w:szCs w:val="28"/>
        </w:rPr>
        <w:t>заготовить трехдневный запас воды и предметов питания для членов семьи.</w:t>
      </w:r>
    </w:p>
    <w:p w:rsidR="008E31EC" w:rsidRPr="00DC66CA" w:rsidRDefault="00341510" w:rsidP="00341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31EC" w:rsidRPr="00DC66CA">
        <w:rPr>
          <w:rFonts w:ascii="Times New Roman" w:hAnsi="Times New Roman" w:cs="Times New Roman"/>
          <w:sz w:val="28"/>
          <w:szCs w:val="28"/>
        </w:rPr>
        <w:t>Оказавшись вблизи или в месте проведения террористического акта, следует как можно скорее покинуть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EC" w:rsidRPr="00DC66CA">
        <w:rPr>
          <w:rFonts w:ascii="Times New Roman" w:hAnsi="Times New Roman" w:cs="Times New Roman"/>
          <w:sz w:val="28"/>
          <w:szCs w:val="28"/>
        </w:rPr>
        <w:t>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E31EC" w:rsidRPr="00DC66CA" w:rsidRDefault="00341510" w:rsidP="00341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31EC" w:rsidRPr="00DC66CA">
        <w:rPr>
          <w:rFonts w:ascii="Times New Roman" w:hAnsi="Times New Roman" w:cs="Times New Roman"/>
          <w:sz w:val="28"/>
          <w:szCs w:val="28"/>
        </w:rPr>
        <w:t xml:space="preserve"> Держать постоянно включенными телевизор,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EC" w:rsidRPr="00DC66CA">
        <w:rPr>
          <w:rFonts w:ascii="Times New Roman" w:hAnsi="Times New Roman" w:cs="Times New Roman"/>
          <w:sz w:val="28"/>
          <w:szCs w:val="28"/>
        </w:rPr>
        <w:t>радиоприемник или радиоточку.</w:t>
      </w:r>
    </w:p>
    <w:p w:rsidR="008E31EC" w:rsidRPr="00DC66CA" w:rsidRDefault="00341510" w:rsidP="008E3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31EC" w:rsidRPr="00DC66CA">
        <w:rPr>
          <w:rFonts w:ascii="Times New Roman" w:hAnsi="Times New Roman" w:cs="Times New Roman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sectPr w:rsidR="008E31EC" w:rsidRPr="00DC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C"/>
    <w:rsid w:val="00165EAF"/>
    <w:rsid w:val="00341510"/>
    <w:rsid w:val="004011D2"/>
    <w:rsid w:val="007121FC"/>
    <w:rsid w:val="00886012"/>
    <w:rsid w:val="008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 Виталий Александрович</dc:creator>
  <cp:keywords/>
  <dc:description/>
  <cp:lastModifiedBy>Игумнов Виталий Александрович</cp:lastModifiedBy>
  <cp:revision>4</cp:revision>
  <dcterms:created xsi:type="dcterms:W3CDTF">2018-02-06T09:52:00Z</dcterms:created>
  <dcterms:modified xsi:type="dcterms:W3CDTF">2018-02-06T14:12:00Z</dcterms:modified>
</cp:coreProperties>
</file>