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1"/>
        <w:gridCol w:w="876"/>
        <w:gridCol w:w="4382"/>
      </w:tblGrid>
      <w:tr w:rsidR="00FF3267" w:rsidRPr="009E185F" w:rsidTr="0036640F">
        <w:tc>
          <w:tcPr>
            <w:tcW w:w="4253" w:type="dxa"/>
            <w:tcBorders>
              <w:bottom w:val="single" w:sz="4" w:space="0" w:color="auto"/>
            </w:tcBorders>
          </w:tcPr>
          <w:p w:rsidR="00FF3267" w:rsidRPr="00AC1367" w:rsidRDefault="00FF3267" w:rsidP="00BD5F88">
            <w:pPr>
              <w:ind w:right="-96" w:hanging="142"/>
              <w:jc w:val="center"/>
              <w:rPr>
                <w:b/>
                <w:sz w:val="24"/>
                <w:szCs w:val="24"/>
              </w:rPr>
            </w:pPr>
            <w:r w:rsidRPr="00AC1367">
              <w:rPr>
                <w:b/>
                <w:sz w:val="24"/>
                <w:szCs w:val="24"/>
              </w:rPr>
              <w:t>ГОСУДАРСТВЕННЫЙ СОВЕТ</w:t>
            </w:r>
          </w:p>
          <w:p w:rsidR="00FF3267" w:rsidRPr="009E185F" w:rsidRDefault="00FF3267" w:rsidP="00FF3267">
            <w:pPr>
              <w:jc w:val="center"/>
              <w:rPr>
                <w:sz w:val="8"/>
                <w:szCs w:val="8"/>
              </w:rPr>
            </w:pPr>
            <w:r w:rsidRPr="00AC1367">
              <w:rPr>
                <w:b/>
                <w:bCs/>
                <w:caps/>
                <w:sz w:val="24"/>
                <w:szCs w:val="24"/>
              </w:rPr>
              <w:t>Республики Коми</w:t>
            </w:r>
          </w:p>
        </w:tc>
        <w:tc>
          <w:tcPr>
            <w:tcW w:w="850" w:type="dxa"/>
          </w:tcPr>
          <w:p w:rsidR="00FF3267" w:rsidRPr="009E185F" w:rsidRDefault="00FF3267" w:rsidP="00BD5F88">
            <w:pPr>
              <w:jc w:val="both"/>
              <w:rPr>
                <w:szCs w:val="2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F3267" w:rsidRPr="00AC1367" w:rsidRDefault="00FF3267" w:rsidP="00BD5F88">
            <w:pPr>
              <w:ind w:left="-142" w:right="-128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AC1367">
              <w:rPr>
                <w:b/>
                <w:bCs/>
                <w:caps/>
                <w:sz w:val="24"/>
                <w:szCs w:val="24"/>
              </w:rPr>
              <w:t>Коми РеспубликаСА</w:t>
            </w:r>
          </w:p>
          <w:p w:rsidR="00FF3267" w:rsidRPr="00C9466C" w:rsidRDefault="00FF3267" w:rsidP="00BD5F88">
            <w:pPr>
              <w:jc w:val="center"/>
              <w:rPr>
                <w:sz w:val="24"/>
                <w:szCs w:val="24"/>
              </w:rPr>
            </w:pPr>
            <w:r w:rsidRPr="00AC1367">
              <w:rPr>
                <w:b/>
                <w:sz w:val="24"/>
                <w:szCs w:val="24"/>
              </w:rPr>
              <w:t>КАНАЛАН С</w:t>
            </w:r>
            <w:r w:rsidRPr="00AC1367">
              <w:rPr>
                <w:b/>
                <w:sz w:val="24"/>
                <w:szCs w:val="24"/>
              </w:rPr>
              <w:sym w:font="Times New Roman" w:char="00D6"/>
            </w:r>
            <w:r w:rsidRPr="00AC1367">
              <w:rPr>
                <w:b/>
                <w:sz w:val="24"/>
                <w:szCs w:val="24"/>
              </w:rPr>
              <w:t>ВЕТ</w:t>
            </w:r>
            <w:r w:rsidRPr="00C9466C">
              <w:rPr>
                <w:szCs w:val="24"/>
              </w:rPr>
              <w:t xml:space="preserve"> </w:t>
            </w:r>
          </w:p>
          <w:p w:rsidR="00FF3267" w:rsidRPr="009E185F" w:rsidRDefault="00FF3267" w:rsidP="00BD5F88">
            <w:pPr>
              <w:spacing w:line="216" w:lineRule="auto"/>
              <w:ind w:left="-142" w:right="-128"/>
              <w:jc w:val="center"/>
              <w:rPr>
                <w:sz w:val="8"/>
                <w:szCs w:val="8"/>
              </w:rPr>
            </w:pPr>
          </w:p>
        </w:tc>
      </w:tr>
      <w:tr w:rsidR="00FF3267" w:rsidRPr="009E185F" w:rsidTr="0036640F">
        <w:tc>
          <w:tcPr>
            <w:tcW w:w="4253" w:type="dxa"/>
            <w:tcBorders>
              <w:top w:val="single" w:sz="4" w:space="0" w:color="auto"/>
              <w:bottom w:val="single" w:sz="12" w:space="0" w:color="auto"/>
            </w:tcBorders>
          </w:tcPr>
          <w:p w:rsidR="00FF3267" w:rsidRDefault="00FF3267" w:rsidP="00DE5A30">
            <w:pPr>
              <w:spacing w:before="80"/>
              <w:ind w:left="142" w:right="-4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Коммунистическая ул., д. 8, г. Сыктывкар </w:t>
            </w:r>
          </w:p>
          <w:p w:rsidR="00FF3267" w:rsidRDefault="00FF3267" w:rsidP="00FF3267">
            <w:pPr>
              <w:ind w:left="142" w:right="-46"/>
              <w:jc w:val="center"/>
              <w:rPr>
                <w:sz w:val="16"/>
              </w:rPr>
            </w:pPr>
            <w:r>
              <w:rPr>
                <w:sz w:val="16"/>
              </w:rPr>
              <w:t>Республика Коми, 167000</w:t>
            </w:r>
          </w:p>
          <w:p w:rsidR="00FF3267" w:rsidRDefault="00FF3267" w:rsidP="00FF3267">
            <w:pPr>
              <w:ind w:left="142" w:right="-188"/>
              <w:jc w:val="center"/>
              <w:rPr>
                <w:sz w:val="16"/>
              </w:rPr>
            </w:pPr>
            <w:r>
              <w:rPr>
                <w:sz w:val="16"/>
              </w:rPr>
              <w:t>Тел. 8 (8212) 28-55-78, 28-55-87, факс 24-44-90</w:t>
            </w:r>
          </w:p>
          <w:p w:rsidR="00FF3267" w:rsidRPr="009E185F" w:rsidRDefault="00FF3267" w:rsidP="00DE5A30">
            <w:pPr>
              <w:spacing w:after="80"/>
              <w:ind w:left="142"/>
              <w:jc w:val="center"/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e</w:t>
            </w:r>
            <w:r w:rsidRPr="00DE5A30">
              <w:rPr>
                <w:sz w:val="16"/>
                <w:lang w:val="en-US"/>
              </w:rPr>
              <w:t>-</w:t>
            </w:r>
            <w:r>
              <w:rPr>
                <w:sz w:val="16"/>
                <w:lang w:val="en-US"/>
              </w:rPr>
              <w:t>mail</w:t>
            </w:r>
            <w:r w:rsidRPr="00DE5A30">
              <w:rPr>
                <w:sz w:val="16"/>
                <w:lang w:val="en-US"/>
              </w:rPr>
              <w:t xml:space="preserve">: </w:t>
            </w:r>
            <w:r w:rsidR="00DE5A30" w:rsidRPr="00DE5A30">
              <w:rPr>
                <w:sz w:val="16"/>
                <w:szCs w:val="16"/>
                <w:lang w:val="x-none"/>
              </w:rPr>
              <w:t>gossovet@gs.rkomi.ru</w:t>
            </w:r>
            <w:r w:rsidRPr="00DE5A30">
              <w:rPr>
                <w:sz w:val="16"/>
                <w:szCs w:val="16"/>
                <w:lang w:val="en-US"/>
              </w:rPr>
              <w:t>;</w:t>
            </w:r>
            <w:r w:rsidR="00DE5A30" w:rsidRPr="00DE5A30">
              <w:rPr>
                <w:sz w:val="16"/>
                <w:szCs w:val="16"/>
                <w:lang w:val="en-US"/>
              </w:rPr>
              <w:t xml:space="preserve"> </w:t>
            </w:r>
            <w:r w:rsidRPr="00FF3267">
              <w:rPr>
                <w:sz w:val="16"/>
                <w:szCs w:val="16"/>
                <w:lang w:val="x-none"/>
              </w:rPr>
              <w:t>http://gsrk.ru</w:t>
            </w:r>
          </w:p>
        </w:tc>
        <w:tc>
          <w:tcPr>
            <w:tcW w:w="850" w:type="dxa"/>
          </w:tcPr>
          <w:p w:rsidR="00FF3267" w:rsidRPr="009E185F" w:rsidRDefault="00FF3267" w:rsidP="00BD5F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12" w:space="0" w:color="auto"/>
            </w:tcBorders>
          </w:tcPr>
          <w:p w:rsidR="00FF3267" w:rsidRDefault="00FF3267" w:rsidP="00DE5A30">
            <w:pPr>
              <w:spacing w:before="80"/>
              <w:ind w:left="142" w:right="-45"/>
              <w:jc w:val="center"/>
              <w:rPr>
                <w:sz w:val="16"/>
                <w:szCs w:val="16"/>
              </w:rPr>
            </w:pPr>
            <w:proofErr w:type="spellStart"/>
            <w:r w:rsidRPr="00600D32">
              <w:rPr>
                <w:sz w:val="16"/>
                <w:szCs w:val="16"/>
              </w:rPr>
              <w:t>Коммунистическöй</w:t>
            </w:r>
            <w:proofErr w:type="spellEnd"/>
            <w:r w:rsidRPr="00600D32">
              <w:rPr>
                <w:sz w:val="16"/>
                <w:szCs w:val="16"/>
              </w:rPr>
              <w:t xml:space="preserve"> ул., 8 к., Сыктывкар, </w:t>
            </w:r>
          </w:p>
          <w:p w:rsidR="00FF3267" w:rsidRDefault="00FF3267" w:rsidP="00FF3267">
            <w:pPr>
              <w:ind w:left="142" w:right="-188"/>
              <w:jc w:val="center"/>
              <w:rPr>
                <w:sz w:val="18"/>
                <w:szCs w:val="18"/>
              </w:rPr>
            </w:pPr>
            <w:r w:rsidRPr="00600D32">
              <w:rPr>
                <w:sz w:val="16"/>
                <w:szCs w:val="16"/>
              </w:rPr>
              <w:t>Коми Республика, 167000</w:t>
            </w:r>
            <w:r>
              <w:rPr>
                <w:sz w:val="18"/>
                <w:szCs w:val="18"/>
              </w:rPr>
              <w:t xml:space="preserve"> </w:t>
            </w:r>
          </w:p>
          <w:p w:rsidR="00FF3267" w:rsidRDefault="00FF3267" w:rsidP="00FF3267">
            <w:pPr>
              <w:ind w:left="142" w:right="-188"/>
              <w:jc w:val="center"/>
              <w:rPr>
                <w:sz w:val="16"/>
              </w:rPr>
            </w:pPr>
            <w:r>
              <w:rPr>
                <w:sz w:val="16"/>
              </w:rPr>
              <w:t>Тел. 8 (8212) 28-55-78, 28-55-87, факс 24-44-90</w:t>
            </w:r>
          </w:p>
          <w:p w:rsidR="00FF3267" w:rsidRPr="009E185F" w:rsidRDefault="00FF3267" w:rsidP="00DE5A30">
            <w:pPr>
              <w:spacing w:after="80"/>
              <w:ind w:left="142"/>
              <w:jc w:val="center"/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e</w:t>
            </w:r>
            <w:r w:rsidRPr="00C3553F">
              <w:rPr>
                <w:sz w:val="16"/>
                <w:lang w:val="en-US"/>
              </w:rPr>
              <w:t>-</w:t>
            </w:r>
            <w:r>
              <w:rPr>
                <w:sz w:val="16"/>
                <w:lang w:val="en-US"/>
              </w:rPr>
              <w:t>mail</w:t>
            </w:r>
            <w:r w:rsidRPr="00C3553F">
              <w:rPr>
                <w:sz w:val="16"/>
                <w:lang w:val="en-US"/>
              </w:rPr>
              <w:t xml:space="preserve">: </w:t>
            </w:r>
            <w:r w:rsidR="00DE5A30" w:rsidRPr="00DE5A30">
              <w:rPr>
                <w:sz w:val="16"/>
                <w:szCs w:val="16"/>
                <w:lang w:val="x-none"/>
              </w:rPr>
              <w:t>gossovet@gs.rkomi.ru</w:t>
            </w:r>
            <w:r w:rsidRPr="00FF3267">
              <w:rPr>
                <w:sz w:val="16"/>
                <w:szCs w:val="16"/>
                <w:lang w:val="en-US"/>
              </w:rPr>
              <w:t>;</w:t>
            </w:r>
            <w:r w:rsidR="00DE5A30">
              <w:rPr>
                <w:sz w:val="16"/>
                <w:szCs w:val="16"/>
              </w:rPr>
              <w:t xml:space="preserve"> </w:t>
            </w:r>
            <w:r w:rsidRPr="00FF3267">
              <w:rPr>
                <w:sz w:val="16"/>
                <w:szCs w:val="16"/>
                <w:lang w:val="x-none"/>
              </w:rPr>
              <w:t>http://gsrk.ru</w:t>
            </w:r>
          </w:p>
        </w:tc>
      </w:tr>
      <w:tr w:rsidR="00FF3267" w:rsidRPr="009E185F" w:rsidTr="0036640F">
        <w:tc>
          <w:tcPr>
            <w:tcW w:w="4253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:rsidR="00FF3267" w:rsidRPr="009E185F" w:rsidRDefault="00FF3267" w:rsidP="00520345">
            <w:pPr>
              <w:rPr>
                <w:sz w:val="16"/>
                <w:szCs w:val="16"/>
              </w:rPr>
            </w:pPr>
          </w:p>
          <w:p w:rsidR="00FF3267" w:rsidRPr="009E185F" w:rsidRDefault="00FF3267" w:rsidP="0078031C">
            <w:pPr>
              <w:spacing w:line="360" w:lineRule="auto"/>
              <w:rPr>
                <w:sz w:val="24"/>
                <w:szCs w:val="24"/>
              </w:rPr>
            </w:pPr>
            <w:r w:rsidRPr="009E185F">
              <w:rPr>
                <w:sz w:val="24"/>
                <w:szCs w:val="24"/>
              </w:rPr>
              <w:t>_________________  №</w:t>
            </w:r>
            <w:r>
              <w:rPr>
                <w:sz w:val="24"/>
                <w:szCs w:val="24"/>
              </w:rPr>
              <w:t xml:space="preserve"> </w:t>
            </w:r>
            <w:r w:rsidRPr="009E185F">
              <w:rPr>
                <w:sz w:val="24"/>
                <w:szCs w:val="24"/>
              </w:rPr>
              <w:t>________________</w:t>
            </w:r>
          </w:p>
          <w:p w:rsidR="00FF3267" w:rsidRPr="009E185F" w:rsidRDefault="00FF3267" w:rsidP="0078031C">
            <w:pPr>
              <w:spacing w:line="360" w:lineRule="auto"/>
              <w:rPr>
                <w:szCs w:val="28"/>
              </w:rPr>
            </w:pPr>
            <w:r w:rsidRPr="009E185F">
              <w:rPr>
                <w:sz w:val="24"/>
                <w:szCs w:val="24"/>
              </w:rPr>
              <w:t>На № ____________ от _______</w:t>
            </w:r>
            <w:r w:rsidR="0036640F">
              <w:rPr>
                <w:sz w:val="24"/>
                <w:szCs w:val="24"/>
              </w:rPr>
              <w:t>_</w:t>
            </w:r>
            <w:r w:rsidRPr="009E185F">
              <w:rPr>
                <w:sz w:val="24"/>
                <w:szCs w:val="24"/>
              </w:rPr>
              <w:t>________</w:t>
            </w:r>
          </w:p>
        </w:tc>
        <w:tc>
          <w:tcPr>
            <w:tcW w:w="850" w:type="dxa"/>
          </w:tcPr>
          <w:p w:rsidR="00FF3267" w:rsidRPr="009E185F" w:rsidRDefault="00FF3267" w:rsidP="00520345">
            <w:pPr>
              <w:jc w:val="both"/>
              <w:rPr>
                <w:szCs w:val="28"/>
              </w:rPr>
            </w:pP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26133B" w:rsidRDefault="0026133B" w:rsidP="00520345">
            <w:pPr>
              <w:jc w:val="both"/>
              <w:rPr>
                <w:szCs w:val="28"/>
              </w:rPr>
            </w:pPr>
          </w:p>
          <w:p w:rsidR="00F26A52" w:rsidRDefault="00F26A52" w:rsidP="005203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Председателю автономной некоммерческой организации "</w:t>
            </w:r>
            <w:proofErr w:type="spellStart"/>
            <w:r>
              <w:rPr>
                <w:sz w:val="28"/>
                <w:szCs w:val="28"/>
              </w:rPr>
              <w:t>Удорачи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F26A52" w:rsidRDefault="00F26A52" w:rsidP="005203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Логинову</w:t>
            </w:r>
          </w:p>
          <w:p w:rsidR="00F26A52" w:rsidRDefault="00F26A52" w:rsidP="00520345">
            <w:pPr>
              <w:rPr>
                <w:sz w:val="28"/>
                <w:szCs w:val="28"/>
              </w:rPr>
            </w:pPr>
          </w:p>
          <w:p w:rsidR="00F26A52" w:rsidRDefault="00F26A52" w:rsidP="005203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Малая Пысса, д. 54,</w:t>
            </w:r>
          </w:p>
          <w:p w:rsidR="00F26A52" w:rsidRDefault="00F26A52" w:rsidP="005203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Удорский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</w:p>
          <w:p w:rsidR="00F26A52" w:rsidRDefault="00F26A52" w:rsidP="005203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Коми,</w:t>
            </w:r>
          </w:p>
          <w:p w:rsidR="00F26A52" w:rsidRDefault="00F26A52" w:rsidP="005203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169263</w:t>
            </w:r>
          </w:p>
          <w:p w:rsidR="0026133B" w:rsidRPr="0026133B" w:rsidRDefault="0026133B" w:rsidP="00520345">
            <w:pPr>
              <w:tabs>
                <w:tab w:val="left" w:pos="5328"/>
              </w:tabs>
              <w:jc w:val="both"/>
              <w:rPr>
                <w:szCs w:val="28"/>
              </w:rPr>
            </w:pPr>
          </w:p>
        </w:tc>
      </w:tr>
    </w:tbl>
    <w:p w:rsidR="00FF3267" w:rsidRPr="009E185F" w:rsidRDefault="00FF3267" w:rsidP="00520345">
      <w:pPr>
        <w:jc w:val="both"/>
        <w:rPr>
          <w:szCs w:val="28"/>
        </w:rPr>
      </w:pPr>
    </w:p>
    <w:p w:rsidR="00EB195A" w:rsidRPr="00EB195A" w:rsidRDefault="00EB195A" w:rsidP="00520345">
      <w:pPr>
        <w:jc w:val="center"/>
        <w:rPr>
          <w:sz w:val="28"/>
          <w:szCs w:val="28"/>
        </w:rPr>
      </w:pPr>
      <w:r w:rsidRPr="00EB195A">
        <w:rPr>
          <w:sz w:val="28"/>
          <w:szCs w:val="28"/>
        </w:rPr>
        <w:t>Уважаемый Альберт Васильевич!</w:t>
      </w:r>
    </w:p>
    <w:p w:rsidR="00EB195A" w:rsidRPr="00EB195A" w:rsidRDefault="00EB195A" w:rsidP="00520345">
      <w:pPr>
        <w:rPr>
          <w:sz w:val="28"/>
          <w:szCs w:val="28"/>
        </w:rPr>
      </w:pPr>
    </w:p>
    <w:p w:rsidR="00EB195A" w:rsidRPr="00EB195A" w:rsidRDefault="00EB195A" w:rsidP="00520345">
      <w:pPr>
        <w:tabs>
          <w:tab w:val="left" w:pos="996"/>
        </w:tabs>
        <w:ind w:firstLine="709"/>
        <w:jc w:val="both"/>
        <w:rPr>
          <w:sz w:val="28"/>
          <w:szCs w:val="28"/>
        </w:rPr>
      </w:pPr>
      <w:r w:rsidRPr="00EB195A">
        <w:rPr>
          <w:sz w:val="28"/>
          <w:szCs w:val="28"/>
        </w:rPr>
        <w:t>По результатам рассмотрения в Г</w:t>
      </w:r>
      <w:r w:rsidR="00520345">
        <w:rPr>
          <w:sz w:val="28"/>
          <w:szCs w:val="28"/>
        </w:rPr>
        <w:t>осударственном Совете Республики</w:t>
      </w:r>
      <w:r w:rsidRPr="00EB195A">
        <w:rPr>
          <w:sz w:val="28"/>
          <w:szCs w:val="28"/>
        </w:rPr>
        <w:t xml:space="preserve"> Коми Вашего письменного </w:t>
      </w:r>
      <w:r>
        <w:rPr>
          <w:sz w:val="28"/>
          <w:szCs w:val="28"/>
        </w:rPr>
        <w:t>обращения</w:t>
      </w:r>
      <w:r w:rsidR="00A53F3F">
        <w:rPr>
          <w:sz w:val="28"/>
          <w:szCs w:val="28"/>
        </w:rPr>
        <w:t xml:space="preserve"> по вопросу усиления изучения коми языка</w:t>
      </w:r>
      <w:r w:rsidRPr="00EB195A">
        <w:rPr>
          <w:sz w:val="28"/>
          <w:szCs w:val="28"/>
        </w:rPr>
        <w:t xml:space="preserve">, зарегистрированного </w:t>
      </w:r>
      <w:r>
        <w:rPr>
          <w:sz w:val="28"/>
          <w:szCs w:val="28"/>
        </w:rPr>
        <w:t>25 апре</w:t>
      </w:r>
      <w:r w:rsidRPr="00EB195A">
        <w:rPr>
          <w:sz w:val="28"/>
          <w:szCs w:val="28"/>
        </w:rPr>
        <w:t>ля 2019 года,  сообщаем следующее.</w:t>
      </w:r>
    </w:p>
    <w:p w:rsidR="00EB195A" w:rsidRPr="00EB195A" w:rsidRDefault="00EB195A" w:rsidP="00520345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EB195A">
        <w:rPr>
          <w:sz w:val="28"/>
          <w:szCs w:val="28"/>
        </w:rPr>
        <w:t xml:space="preserve">С учетом новых правовых условий изучения родных языков </w:t>
      </w:r>
      <w:r>
        <w:rPr>
          <w:sz w:val="28"/>
          <w:szCs w:val="28"/>
        </w:rPr>
        <w:t xml:space="preserve">(о чем мы Вам уже сообщали) </w:t>
      </w:r>
      <w:r w:rsidRPr="00EB195A">
        <w:rPr>
          <w:sz w:val="28"/>
          <w:szCs w:val="28"/>
        </w:rPr>
        <w:t xml:space="preserve">в </w:t>
      </w:r>
      <w:r w:rsidRPr="00EB195A">
        <w:rPr>
          <w:color w:val="000000"/>
          <w:sz w:val="28"/>
          <w:szCs w:val="28"/>
        </w:rPr>
        <w:t>октябре 2018 года Министерством образования, науки и молодежной политики Республики Коми (далее – Министерство образования) проведен мониторинг учебных планов школ республики на предмет соблюдения требований законодательства об образовании, а также анализ деятельности образовательных организаций по работе с родителями школьников в части выбора изучаемого родного языка и учебных предметов части учебного плана, формируемой участниками образовательных отношений. Серьезных нарушений не выявлено.</w:t>
      </w:r>
    </w:p>
    <w:p w:rsidR="00EB195A" w:rsidRPr="00EB195A" w:rsidRDefault="00EB195A" w:rsidP="00520345">
      <w:pPr>
        <w:ind w:firstLine="709"/>
        <w:jc w:val="both"/>
        <w:rPr>
          <w:sz w:val="28"/>
          <w:szCs w:val="28"/>
        </w:rPr>
      </w:pPr>
      <w:r w:rsidRPr="00EB195A">
        <w:rPr>
          <w:sz w:val="28"/>
          <w:szCs w:val="28"/>
        </w:rPr>
        <w:t>В результате проводимой Министерством образования работы в 2018/2019 учебном году изучают коми язык (родной и государственный) в общеобразовательных организациях Республики Коми 34 762 (34%) обучающихся, из них родной (</w:t>
      </w:r>
      <w:proofErr w:type="gramStart"/>
      <w:r w:rsidRPr="00EB195A">
        <w:rPr>
          <w:sz w:val="28"/>
          <w:szCs w:val="28"/>
        </w:rPr>
        <w:t xml:space="preserve">коми) </w:t>
      </w:r>
      <w:proofErr w:type="gramEnd"/>
      <w:r w:rsidRPr="00EB195A">
        <w:rPr>
          <w:sz w:val="28"/>
          <w:szCs w:val="28"/>
        </w:rPr>
        <w:t>язык изучают 3 727 (3,7%) обучающихся, государственный коми язык – 31 035 (31%) обучающихся. Более 81 279 (80%) обучающихся изучают коми (родной и государственный) язык, а также учебные предметы этнокультурной направленности (</w:t>
      </w:r>
      <w:r>
        <w:rPr>
          <w:sz w:val="28"/>
          <w:szCs w:val="28"/>
        </w:rPr>
        <w:t>"</w:t>
      </w:r>
      <w:r w:rsidRPr="00EB195A">
        <w:rPr>
          <w:sz w:val="28"/>
          <w:szCs w:val="28"/>
        </w:rPr>
        <w:t>Литература Республики Коми</w:t>
      </w:r>
      <w:r>
        <w:rPr>
          <w:sz w:val="28"/>
          <w:szCs w:val="28"/>
        </w:rPr>
        <w:t>"</w:t>
      </w:r>
      <w:r w:rsidRPr="00EB195A">
        <w:rPr>
          <w:sz w:val="28"/>
          <w:szCs w:val="28"/>
        </w:rPr>
        <w:t xml:space="preserve">, </w:t>
      </w:r>
      <w:r>
        <w:rPr>
          <w:sz w:val="28"/>
          <w:szCs w:val="28"/>
        </w:rPr>
        <w:t>"</w:t>
      </w:r>
      <w:r w:rsidRPr="00EB195A">
        <w:rPr>
          <w:sz w:val="28"/>
          <w:szCs w:val="28"/>
        </w:rPr>
        <w:t>История Республики Коми</w:t>
      </w:r>
      <w:r>
        <w:rPr>
          <w:sz w:val="28"/>
          <w:szCs w:val="28"/>
        </w:rPr>
        <w:t>"</w:t>
      </w:r>
      <w:r w:rsidRPr="00EB195A">
        <w:rPr>
          <w:sz w:val="28"/>
          <w:szCs w:val="28"/>
        </w:rPr>
        <w:t xml:space="preserve">, </w:t>
      </w:r>
      <w:r>
        <w:rPr>
          <w:sz w:val="28"/>
          <w:szCs w:val="28"/>
        </w:rPr>
        <w:t>"</w:t>
      </w:r>
      <w:r w:rsidRPr="00EB195A">
        <w:rPr>
          <w:sz w:val="28"/>
          <w:szCs w:val="28"/>
        </w:rPr>
        <w:t>География Республики Коми</w:t>
      </w:r>
      <w:r>
        <w:rPr>
          <w:sz w:val="28"/>
          <w:szCs w:val="28"/>
        </w:rPr>
        <w:t>"</w:t>
      </w:r>
      <w:r w:rsidRPr="00EB195A">
        <w:rPr>
          <w:sz w:val="28"/>
          <w:szCs w:val="28"/>
        </w:rPr>
        <w:t xml:space="preserve">, </w:t>
      </w:r>
      <w:r>
        <w:rPr>
          <w:sz w:val="28"/>
          <w:szCs w:val="28"/>
        </w:rPr>
        <w:t>"</w:t>
      </w:r>
      <w:r w:rsidRPr="00EB195A">
        <w:rPr>
          <w:sz w:val="28"/>
          <w:szCs w:val="28"/>
        </w:rPr>
        <w:t>Край, в котором я живу</w:t>
      </w:r>
      <w:r>
        <w:rPr>
          <w:sz w:val="28"/>
          <w:szCs w:val="28"/>
        </w:rPr>
        <w:t>"</w:t>
      </w:r>
      <w:r w:rsidRPr="00EB195A">
        <w:rPr>
          <w:sz w:val="28"/>
          <w:szCs w:val="28"/>
        </w:rPr>
        <w:t xml:space="preserve">, </w:t>
      </w:r>
      <w:r>
        <w:rPr>
          <w:sz w:val="28"/>
          <w:szCs w:val="28"/>
        </w:rPr>
        <w:t>"</w:t>
      </w:r>
      <w:r w:rsidRPr="00EB195A">
        <w:rPr>
          <w:sz w:val="28"/>
          <w:szCs w:val="28"/>
        </w:rPr>
        <w:t>Экология Республики Коми</w:t>
      </w:r>
      <w:r>
        <w:rPr>
          <w:sz w:val="28"/>
          <w:szCs w:val="28"/>
        </w:rPr>
        <w:t>"</w:t>
      </w:r>
      <w:r w:rsidRPr="00EB195A">
        <w:rPr>
          <w:sz w:val="28"/>
          <w:szCs w:val="28"/>
        </w:rPr>
        <w:t xml:space="preserve">, </w:t>
      </w:r>
      <w:r>
        <w:rPr>
          <w:sz w:val="28"/>
          <w:szCs w:val="28"/>
        </w:rPr>
        <w:t>"</w:t>
      </w:r>
      <w:r w:rsidRPr="00EB195A">
        <w:rPr>
          <w:sz w:val="28"/>
          <w:szCs w:val="28"/>
        </w:rPr>
        <w:t>Искусство Республики Коми</w:t>
      </w:r>
      <w:r>
        <w:rPr>
          <w:sz w:val="28"/>
          <w:szCs w:val="28"/>
        </w:rPr>
        <w:t>"</w:t>
      </w:r>
      <w:r w:rsidRPr="00EB195A">
        <w:rPr>
          <w:sz w:val="28"/>
          <w:szCs w:val="28"/>
        </w:rPr>
        <w:t>).</w:t>
      </w:r>
    </w:p>
    <w:p w:rsidR="00EB195A" w:rsidRPr="00EB195A" w:rsidRDefault="00EB195A" w:rsidP="0052034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EB195A">
        <w:rPr>
          <w:rFonts w:eastAsia="Calibri"/>
          <w:color w:val="000000"/>
          <w:sz w:val="28"/>
          <w:szCs w:val="28"/>
        </w:rPr>
        <w:t>В 2018-2019 учебном году 6</w:t>
      </w:r>
      <w:r w:rsidR="00520345">
        <w:rPr>
          <w:rFonts w:eastAsia="Calibri"/>
          <w:color w:val="000000"/>
          <w:sz w:val="28"/>
          <w:szCs w:val="28"/>
        </w:rPr>
        <w:t> </w:t>
      </w:r>
      <w:r w:rsidRPr="00EB195A">
        <w:rPr>
          <w:rFonts w:eastAsia="Calibri"/>
          <w:color w:val="000000"/>
          <w:sz w:val="28"/>
          <w:szCs w:val="28"/>
        </w:rPr>
        <w:t>934 (12%) воспитанников дошкольных образовательных организаций Республики Коми изучают коми язык, в том числе: 2</w:t>
      </w:r>
      <w:r>
        <w:rPr>
          <w:rFonts w:eastAsia="Calibri"/>
          <w:color w:val="000000"/>
          <w:sz w:val="28"/>
          <w:szCs w:val="28"/>
        </w:rPr>
        <w:t> </w:t>
      </w:r>
      <w:r w:rsidRPr="00EB195A">
        <w:rPr>
          <w:rFonts w:eastAsia="Calibri"/>
          <w:color w:val="000000"/>
          <w:sz w:val="28"/>
          <w:szCs w:val="28"/>
        </w:rPr>
        <w:t xml:space="preserve">052 воспитанника в 48 дошкольных образовательных </w:t>
      </w:r>
      <w:r w:rsidR="00520345">
        <w:rPr>
          <w:rFonts w:eastAsia="Calibri"/>
          <w:color w:val="000000"/>
          <w:sz w:val="28"/>
          <w:szCs w:val="28"/>
        </w:rPr>
        <w:t>организациях коми язык изучают</w:t>
      </w:r>
      <w:r w:rsidRPr="00EB195A">
        <w:rPr>
          <w:rFonts w:eastAsia="Calibri"/>
          <w:color w:val="000000"/>
          <w:sz w:val="28"/>
          <w:szCs w:val="28"/>
        </w:rPr>
        <w:t xml:space="preserve"> как родной по программе </w:t>
      </w:r>
      <w:r>
        <w:rPr>
          <w:rFonts w:eastAsia="Calibri"/>
          <w:color w:val="000000"/>
          <w:sz w:val="28"/>
          <w:szCs w:val="28"/>
        </w:rPr>
        <w:t>"</w:t>
      </w:r>
      <w:proofErr w:type="spellStart"/>
      <w:r w:rsidRPr="00EB195A">
        <w:rPr>
          <w:rFonts w:eastAsia="Calibri"/>
          <w:color w:val="000000"/>
          <w:sz w:val="28"/>
          <w:szCs w:val="28"/>
        </w:rPr>
        <w:t>Дзолюк</w:t>
      </w:r>
      <w:proofErr w:type="spellEnd"/>
      <w:r>
        <w:rPr>
          <w:rFonts w:eastAsia="Calibri"/>
          <w:color w:val="000000"/>
          <w:sz w:val="28"/>
          <w:szCs w:val="28"/>
        </w:rPr>
        <w:t>"</w:t>
      </w:r>
      <w:r w:rsidRPr="00EB195A">
        <w:rPr>
          <w:rFonts w:eastAsia="Calibri"/>
          <w:color w:val="000000"/>
          <w:sz w:val="28"/>
          <w:szCs w:val="28"/>
        </w:rPr>
        <w:t>; 4</w:t>
      </w:r>
      <w:r>
        <w:rPr>
          <w:rFonts w:eastAsia="Calibri"/>
          <w:color w:val="000000"/>
          <w:sz w:val="28"/>
          <w:szCs w:val="28"/>
        </w:rPr>
        <w:t> </w:t>
      </w:r>
      <w:r w:rsidRPr="00EB195A">
        <w:rPr>
          <w:rFonts w:eastAsia="Calibri"/>
          <w:color w:val="000000"/>
          <w:sz w:val="28"/>
          <w:szCs w:val="28"/>
        </w:rPr>
        <w:t xml:space="preserve">882 воспитанника в </w:t>
      </w:r>
      <w:r w:rsidRPr="00EB195A">
        <w:rPr>
          <w:rFonts w:eastAsia="Calibri"/>
          <w:color w:val="000000"/>
          <w:sz w:val="28"/>
          <w:szCs w:val="28"/>
        </w:rPr>
        <w:lastRenderedPageBreak/>
        <w:t xml:space="preserve">75 дошкольных образовательных организациях изучают коми язык как государственный по программе </w:t>
      </w:r>
      <w:r>
        <w:rPr>
          <w:rFonts w:eastAsia="Calibri"/>
          <w:color w:val="000000"/>
          <w:sz w:val="28"/>
          <w:szCs w:val="28"/>
        </w:rPr>
        <w:t>"</w:t>
      </w:r>
      <w:r w:rsidRPr="00EB195A">
        <w:rPr>
          <w:rFonts w:eastAsia="Calibri"/>
          <w:color w:val="000000"/>
          <w:sz w:val="28"/>
          <w:szCs w:val="28"/>
        </w:rPr>
        <w:t>Парма</w:t>
      </w:r>
      <w:r>
        <w:rPr>
          <w:rFonts w:eastAsia="Calibri"/>
          <w:color w:val="000000"/>
          <w:sz w:val="28"/>
          <w:szCs w:val="28"/>
        </w:rPr>
        <w:t>"</w:t>
      </w:r>
      <w:r w:rsidRPr="00EB195A">
        <w:rPr>
          <w:rFonts w:eastAsia="Calibri"/>
          <w:color w:val="000000"/>
          <w:sz w:val="28"/>
          <w:szCs w:val="28"/>
        </w:rPr>
        <w:t>.</w:t>
      </w:r>
      <w:proofErr w:type="gramEnd"/>
    </w:p>
    <w:p w:rsidR="00EB195A" w:rsidRPr="00EB195A" w:rsidRDefault="00EB195A" w:rsidP="00520345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B195A">
        <w:rPr>
          <w:color w:val="000000"/>
          <w:sz w:val="28"/>
          <w:szCs w:val="28"/>
        </w:rPr>
        <w:t>Растет число обучающихся, выбравших коми язык в качестве учебного предмета для прохождения государственной итоговой аттестации. Так,</w:t>
      </w:r>
      <w:r w:rsidR="00520345">
        <w:rPr>
          <w:color w:val="000000"/>
          <w:sz w:val="28"/>
          <w:szCs w:val="28"/>
        </w:rPr>
        <w:br/>
      </w:r>
      <w:r w:rsidRPr="00EB195A">
        <w:rPr>
          <w:color w:val="000000"/>
          <w:sz w:val="28"/>
          <w:szCs w:val="28"/>
        </w:rPr>
        <w:t>в 2018 году государственную итоговую аттестацию по коми языку сдавали</w:t>
      </w:r>
      <w:r w:rsidR="00520345">
        <w:rPr>
          <w:color w:val="000000"/>
          <w:sz w:val="28"/>
          <w:szCs w:val="28"/>
        </w:rPr>
        <w:t xml:space="preserve"> 289 девятиклассников (в 2017 году – 193; в 2016 году</w:t>
      </w:r>
      <w:r w:rsidRPr="00EB195A">
        <w:rPr>
          <w:color w:val="000000"/>
          <w:sz w:val="28"/>
          <w:szCs w:val="28"/>
        </w:rPr>
        <w:t xml:space="preserve"> – 108). Результаты экзамена показывают высокий уровень освоения предмета: средний балл – 4,14, успеваемость – 99,6%, качество знаний – 78,8%.  В 2019 году уже 349 обучающихся выбрали коми язык для прохождения государственной итоговой аттестации.</w:t>
      </w:r>
    </w:p>
    <w:p w:rsidR="00EB195A" w:rsidRPr="00EB195A" w:rsidRDefault="00EB195A" w:rsidP="00520345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EB195A">
        <w:rPr>
          <w:color w:val="000000"/>
          <w:sz w:val="28"/>
          <w:szCs w:val="28"/>
        </w:rPr>
        <w:t>С 2018 года в республике реализована новая мера поддержки изучающих родной и государственный (коми) язык.</w:t>
      </w:r>
      <w:proofErr w:type="gramEnd"/>
      <w:r w:rsidRPr="00EB195A">
        <w:rPr>
          <w:color w:val="000000"/>
          <w:sz w:val="28"/>
          <w:szCs w:val="28"/>
        </w:rPr>
        <w:t xml:space="preserve"> Победителям и призерам республиканской олимпиады присуждается премия Правительства Республики Коми талантливой молодежи.</w:t>
      </w:r>
    </w:p>
    <w:p w:rsidR="00EB195A" w:rsidRPr="00EB195A" w:rsidRDefault="00EB195A" w:rsidP="00520345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EB195A">
        <w:rPr>
          <w:rFonts w:eastAsia="Calibri"/>
          <w:sz w:val="28"/>
          <w:szCs w:val="28"/>
        </w:rPr>
        <w:t xml:space="preserve">В течение 2018 года в Республике Коми издано 43 тысячи экземпляров учебной литературы по коми языку (родному и государственному) и учебным предметам этнокультурной направленности для обучающихся 2, 3, 6, 7 классов общеобразовательных организаций Республики Коми на общую сумму 11 </w:t>
      </w:r>
      <w:proofErr w:type="gramStart"/>
      <w:r w:rsidRPr="00EB195A">
        <w:rPr>
          <w:rFonts w:eastAsia="Calibri"/>
          <w:sz w:val="28"/>
          <w:szCs w:val="28"/>
        </w:rPr>
        <w:t>млн</w:t>
      </w:r>
      <w:proofErr w:type="gramEnd"/>
      <w:r w:rsidRPr="00EB195A">
        <w:rPr>
          <w:rFonts w:eastAsia="Calibri"/>
          <w:sz w:val="28"/>
          <w:szCs w:val="28"/>
        </w:rPr>
        <w:t xml:space="preserve"> рублей</w:t>
      </w:r>
      <w:r w:rsidR="0052621A">
        <w:rPr>
          <w:rFonts w:eastAsia="Calibri"/>
          <w:sz w:val="28"/>
          <w:szCs w:val="28"/>
        </w:rPr>
        <w:t>.</w:t>
      </w:r>
    </w:p>
    <w:p w:rsidR="00EB195A" w:rsidRPr="00EB195A" w:rsidRDefault="00EB195A" w:rsidP="00520345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EB195A">
        <w:rPr>
          <w:rFonts w:eastAsia="Calibri"/>
          <w:sz w:val="28"/>
          <w:szCs w:val="28"/>
          <w:lang w:eastAsia="en-US"/>
        </w:rPr>
        <w:t xml:space="preserve">Вопрос подготовки учебников и учебно-методических пособий по родному коми языку находится на постоянном контроле Министерства образования. Так, в 2018 году Коми республиканским институтом развития образования разработаны в полном объеме рукописи учебников по родному коми языку для обучающихся 1-4, 5, 6, 8 классов. В стадии разработки находятся рукописи учебников по родному коми языку для обучающихся 7, 9 классов.  Разработаны электронные формы учебников по родному коми языку для обучающихся 3, 5 классов. </w:t>
      </w:r>
      <w:r w:rsidRPr="00EB195A">
        <w:rPr>
          <w:sz w:val="28"/>
          <w:szCs w:val="28"/>
        </w:rPr>
        <w:t xml:space="preserve">В период с мая по декабрь 2018 года проведена </w:t>
      </w:r>
      <w:r w:rsidRPr="00EB195A">
        <w:rPr>
          <w:color w:val="000000"/>
          <w:sz w:val="28"/>
          <w:szCs w:val="28"/>
          <w:bdr w:val="none" w:sz="0" w:space="0" w:color="auto" w:frame="1"/>
        </w:rPr>
        <w:t>на</w:t>
      </w:r>
      <w:r w:rsidRPr="00EB195A">
        <w:rPr>
          <w:rFonts w:eastAsia="Calibri"/>
          <w:sz w:val="28"/>
          <w:szCs w:val="28"/>
          <w:lang w:eastAsia="en-US"/>
        </w:rPr>
        <w:t xml:space="preserve"> базе 6 муниципальных общеобразовательных организаций Республики Коми</w:t>
      </w:r>
      <w:r w:rsidRPr="00EB195A">
        <w:rPr>
          <w:color w:val="000000"/>
          <w:sz w:val="28"/>
          <w:szCs w:val="28"/>
          <w:bdr w:val="none" w:sz="0" w:space="0" w:color="auto" w:frame="1"/>
        </w:rPr>
        <w:t xml:space="preserve"> апробация электронных форм учебников по родном</w:t>
      </w:r>
      <w:r w:rsidR="00520345">
        <w:rPr>
          <w:color w:val="000000"/>
          <w:sz w:val="28"/>
          <w:szCs w:val="28"/>
          <w:bdr w:val="none" w:sz="0" w:space="0" w:color="auto" w:frame="1"/>
        </w:rPr>
        <w:t>у коми языку для обучающихся 3, 5</w:t>
      </w:r>
      <w:r w:rsidRPr="00EB195A">
        <w:rPr>
          <w:color w:val="000000"/>
          <w:sz w:val="28"/>
          <w:szCs w:val="28"/>
          <w:bdr w:val="none" w:sz="0" w:space="0" w:color="auto" w:frame="1"/>
        </w:rPr>
        <w:t xml:space="preserve"> классов. </w:t>
      </w:r>
      <w:r w:rsidRPr="00EB195A">
        <w:rPr>
          <w:rFonts w:eastAsia="Calibri"/>
          <w:sz w:val="28"/>
          <w:szCs w:val="28"/>
          <w:lang w:eastAsia="en-US"/>
        </w:rPr>
        <w:t>В полном объеме разработаны рукописи методических пособий для учителей на уровне основного общего образования (5-9 классы), частично на уровне начального общего образования (1,</w:t>
      </w:r>
      <w:r w:rsidR="00520345">
        <w:rPr>
          <w:rFonts w:eastAsia="Calibri"/>
          <w:sz w:val="28"/>
          <w:szCs w:val="28"/>
          <w:lang w:eastAsia="en-US"/>
        </w:rPr>
        <w:t xml:space="preserve"> </w:t>
      </w:r>
      <w:r w:rsidRPr="00EB195A">
        <w:rPr>
          <w:rFonts w:eastAsia="Calibri"/>
          <w:sz w:val="28"/>
          <w:szCs w:val="28"/>
          <w:lang w:eastAsia="en-US"/>
        </w:rPr>
        <w:t xml:space="preserve">3 классы). </w:t>
      </w:r>
    </w:p>
    <w:p w:rsidR="00EB195A" w:rsidRPr="00EB195A" w:rsidRDefault="00EB195A" w:rsidP="00520345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B195A">
        <w:rPr>
          <w:rFonts w:eastAsia="Calibri"/>
          <w:sz w:val="28"/>
          <w:szCs w:val="28"/>
          <w:lang w:eastAsia="en-US"/>
        </w:rPr>
        <w:t>Организована работа по включению учебников по родному коми языку в федеральный перечень учебников (приказ Министерства образования, науки и молодежной по</w:t>
      </w:r>
      <w:r w:rsidR="00520345">
        <w:rPr>
          <w:rFonts w:eastAsia="Calibri"/>
          <w:sz w:val="28"/>
          <w:szCs w:val="28"/>
          <w:lang w:eastAsia="en-US"/>
        </w:rPr>
        <w:t xml:space="preserve">литики Республики Коми от 13 февраля </w:t>
      </w:r>
      <w:r w:rsidRPr="00EB195A">
        <w:rPr>
          <w:rFonts w:eastAsia="Calibri"/>
          <w:sz w:val="28"/>
          <w:szCs w:val="28"/>
          <w:lang w:eastAsia="en-US"/>
        </w:rPr>
        <w:t xml:space="preserve">2018 </w:t>
      </w:r>
      <w:r w:rsidR="00520345">
        <w:rPr>
          <w:rFonts w:eastAsia="Calibri"/>
          <w:sz w:val="28"/>
          <w:szCs w:val="28"/>
          <w:lang w:eastAsia="en-US"/>
        </w:rPr>
        <w:t xml:space="preserve">года </w:t>
      </w:r>
      <w:r w:rsidRPr="00EB195A">
        <w:rPr>
          <w:rFonts w:eastAsia="Calibri"/>
          <w:sz w:val="28"/>
          <w:szCs w:val="28"/>
          <w:lang w:eastAsia="en-US"/>
        </w:rPr>
        <w:t>№ 118</w:t>
      </w:r>
      <w:r w:rsidR="00520345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>"</w:t>
      </w:r>
      <w:r w:rsidRPr="00EB195A">
        <w:rPr>
          <w:rFonts w:eastAsia="Calibri"/>
          <w:sz w:val="28"/>
          <w:szCs w:val="28"/>
          <w:lang w:eastAsia="en-US"/>
        </w:rPr>
        <w:t>Об организации работы по включению в федеральный перечень учебников родного (коми языка) и родной (коми литературы)</w:t>
      </w:r>
      <w:r>
        <w:rPr>
          <w:rFonts w:eastAsia="Calibri"/>
          <w:sz w:val="28"/>
          <w:szCs w:val="28"/>
          <w:lang w:eastAsia="en-US"/>
        </w:rPr>
        <w:t>"</w:t>
      </w:r>
      <w:r w:rsidRPr="00EB195A">
        <w:rPr>
          <w:rFonts w:eastAsia="Calibri"/>
          <w:sz w:val="28"/>
          <w:szCs w:val="28"/>
          <w:lang w:eastAsia="en-US"/>
        </w:rPr>
        <w:t xml:space="preserve">. </w:t>
      </w:r>
      <w:proofErr w:type="gramEnd"/>
    </w:p>
    <w:p w:rsidR="00EB195A" w:rsidRPr="00EB195A" w:rsidRDefault="00EB195A" w:rsidP="00520345">
      <w:pPr>
        <w:ind w:firstLine="709"/>
        <w:jc w:val="both"/>
        <w:rPr>
          <w:sz w:val="28"/>
          <w:szCs w:val="28"/>
        </w:rPr>
      </w:pPr>
      <w:r w:rsidRPr="00EB195A">
        <w:rPr>
          <w:rFonts w:eastAsia="Calibri"/>
          <w:bCs/>
          <w:sz w:val="28"/>
          <w:szCs w:val="28"/>
          <w:lang w:eastAsia="en-US"/>
        </w:rPr>
        <w:t>С целью повышения статуса учителей коми языка и литературы, распространения передового педагогического опыта, а также создания дополнительных условий сохранения и поддержки развития коми языка в апреле 2019 год</w:t>
      </w:r>
      <w:r w:rsidR="00520345">
        <w:rPr>
          <w:rFonts w:eastAsia="Calibri"/>
          <w:bCs/>
          <w:sz w:val="28"/>
          <w:szCs w:val="28"/>
          <w:lang w:eastAsia="en-US"/>
        </w:rPr>
        <w:t>а</w:t>
      </w:r>
      <w:r w:rsidRPr="00EB195A">
        <w:rPr>
          <w:rFonts w:eastAsia="Calibri"/>
          <w:bCs/>
          <w:sz w:val="28"/>
          <w:szCs w:val="28"/>
          <w:lang w:eastAsia="en-US"/>
        </w:rPr>
        <w:t xml:space="preserve"> </w:t>
      </w:r>
      <w:r w:rsidRPr="00EB195A">
        <w:rPr>
          <w:sz w:val="28"/>
          <w:szCs w:val="28"/>
        </w:rPr>
        <w:t xml:space="preserve">проведен очередной республиканский конкурс </w:t>
      </w:r>
      <w:r>
        <w:rPr>
          <w:rFonts w:eastAsia="Calibri"/>
          <w:sz w:val="28"/>
          <w:szCs w:val="28"/>
          <w:lang w:eastAsia="en-US"/>
        </w:rPr>
        <w:t>"</w:t>
      </w:r>
      <w:r w:rsidRPr="00EB195A">
        <w:rPr>
          <w:rFonts w:eastAsia="Calibri"/>
          <w:sz w:val="28"/>
          <w:szCs w:val="28"/>
          <w:lang w:eastAsia="en-US"/>
        </w:rPr>
        <w:t xml:space="preserve">Коми </w:t>
      </w:r>
      <w:proofErr w:type="spellStart"/>
      <w:r w:rsidRPr="00EB195A">
        <w:rPr>
          <w:rFonts w:eastAsia="Calibri"/>
          <w:sz w:val="28"/>
          <w:szCs w:val="28"/>
          <w:lang w:eastAsia="en-US"/>
        </w:rPr>
        <w:t>велӧдысь</w:t>
      </w:r>
      <w:proofErr w:type="spellEnd"/>
      <w:r>
        <w:rPr>
          <w:rFonts w:eastAsia="Calibri"/>
          <w:sz w:val="28"/>
          <w:szCs w:val="28"/>
          <w:lang w:eastAsia="en-US"/>
        </w:rPr>
        <w:t>"</w:t>
      </w:r>
      <w:r w:rsidRPr="00EB195A">
        <w:rPr>
          <w:rFonts w:eastAsia="Calibri"/>
          <w:sz w:val="28"/>
          <w:szCs w:val="28"/>
          <w:lang w:eastAsia="en-US"/>
        </w:rPr>
        <w:t>, в котором приняли участие 13 учителей и воспитателей из 12 муниципальных образований.</w:t>
      </w:r>
    </w:p>
    <w:p w:rsidR="00EB195A" w:rsidRPr="00EB195A" w:rsidRDefault="00EB195A" w:rsidP="00520345">
      <w:pPr>
        <w:ind w:firstLine="709"/>
        <w:jc w:val="both"/>
        <w:rPr>
          <w:sz w:val="28"/>
          <w:szCs w:val="28"/>
        </w:rPr>
      </w:pPr>
      <w:r w:rsidRPr="00EB195A">
        <w:rPr>
          <w:sz w:val="28"/>
          <w:szCs w:val="28"/>
        </w:rPr>
        <w:t>В 2019 году Министерство образования продолжает развивать систему этнокультурного образования по следующим направлениям:</w:t>
      </w:r>
    </w:p>
    <w:p w:rsidR="00EB195A" w:rsidRPr="00EB195A" w:rsidRDefault="00EB195A" w:rsidP="00520345">
      <w:pPr>
        <w:ind w:firstLine="709"/>
        <w:jc w:val="both"/>
        <w:rPr>
          <w:sz w:val="28"/>
          <w:szCs w:val="28"/>
        </w:rPr>
      </w:pPr>
      <w:r w:rsidRPr="00EB195A">
        <w:rPr>
          <w:sz w:val="28"/>
          <w:szCs w:val="28"/>
        </w:rPr>
        <w:lastRenderedPageBreak/>
        <w:t>пополнение фондов школьных библиотек учебными пособиями, учебниками по учебным предметам этнокультурной направленности;</w:t>
      </w:r>
    </w:p>
    <w:p w:rsidR="00EB195A" w:rsidRPr="00EB195A" w:rsidRDefault="00EB195A" w:rsidP="00520345">
      <w:pPr>
        <w:ind w:firstLine="709"/>
        <w:jc w:val="both"/>
        <w:rPr>
          <w:sz w:val="28"/>
          <w:szCs w:val="28"/>
        </w:rPr>
      </w:pPr>
      <w:r w:rsidRPr="00EB195A">
        <w:rPr>
          <w:sz w:val="28"/>
          <w:szCs w:val="28"/>
        </w:rPr>
        <w:t>организация деятельности профессиональных экспертных сообществ республиканских и муниципальных методических объединений в системе общего образования Республики Коми (учителе</w:t>
      </w:r>
      <w:r w:rsidR="00520345">
        <w:rPr>
          <w:sz w:val="28"/>
          <w:szCs w:val="28"/>
        </w:rPr>
        <w:t>й коми языка и коми литературы),</w:t>
      </w:r>
      <w:r w:rsidRPr="00EB195A">
        <w:rPr>
          <w:sz w:val="28"/>
          <w:szCs w:val="28"/>
        </w:rPr>
        <w:t xml:space="preserve"> научно-методическое сопровождение развития этнокультурного образования;</w:t>
      </w:r>
    </w:p>
    <w:p w:rsidR="00EB195A" w:rsidRPr="00EB195A" w:rsidRDefault="00EB195A" w:rsidP="00520345">
      <w:pPr>
        <w:ind w:firstLine="709"/>
        <w:jc w:val="both"/>
        <w:rPr>
          <w:sz w:val="28"/>
          <w:szCs w:val="28"/>
        </w:rPr>
      </w:pPr>
      <w:r w:rsidRPr="00EB195A">
        <w:rPr>
          <w:sz w:val="28"/>
          <w:szCs w:val="28"/>
        </w:rPr>
        <w:t>организация и проведение конкурсных мероприятий, направленных на сохранение и развитие коми языка;</w:t>
      </w:r>
    </w:p>
    <w:p w:rsidR="00EB195A" w:rsidRPr="00EB195A" w:rsidRDefault="00EB195A" w:rsidP="00520345">
      <w:pPr>
        <w:ind w:firstLine="709"/>
        <w:jc w:val="both"/>
        <w:rPr>
          <w:sz w:val="28"/>
          <w:szCs w:val="28"/>
        </w:rPr>
      </w:pPr>
      <w:r w:rsidRPr="00EB195A">
        <w:rPr>
          <w:sz w:val="28"/>
          <w:szCs w:val="28"/>
        </w:rPr>
        <w:t>оснащение кабинетов коми языка мультимедийным оборудованием;</w:t>
      </w:r>
    </w:p>
    <w:p w:rsidR="00EB195A" w:rsidRPr="00EB195A" w:rsidRDefault="00EB195A" w:rsidP="00520345">
      <w:pPr>
        <w:ind w:firstLine="709"/>
        <w:jc w:val="both"/>
        <w:rPr>
          <w:sz w:val="28"/>
          <w:szCs w:val="28"/>
        </w:rPr>
      </w:pPr>
      <w:r w:rsidRPr="00EB195A">
        <w:rPr>
          <w:sz w:val="28"/>
          <w:szCs w:val="28"/>
        </w:rPr>
        <w:t>разработка рукописей учебников, учебных пособий, примерных программ по предметам этнокультурной направленности и другие направления.</w:t>
      </w:r>
    </w:p>
    <w:p w:rsidR="00EB195A" w:rsidRPr="00EB195A" w:rsidRDefault="00EB195A" w:rsidP="00520345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95A">
        <w:rPr>
          <w:rFonts w:ascii="Times New Roman" w:hAnsi="Times New Roman" w:cs="Times New Roman"/>
          <w:sz w:val="28"/>
          <w:szCs w:val="28"/>
        </w:rPr>
        <w:t xml:space="preserve">В регионе сформирована система кадрового обеспечения этнокультурного образования. Осуществляют подготовку кадров, владеющих коми языком, государственное профессиональное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EB195A">
        <w:rPr>
          <w:rFonts w:ascii="Times New Roman" w:hAnsi="Times New Roman" w:cs="Times New Roman"/>
          <w:sz w:val="28"/>
          <w:szCs w:val="28"/>
        </w:rPr>
        <w:t>Сыктывкарский гуманитарно-педагогический колледж им. И.А. Куратова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EB195A">
        <w:rPr>
          <w:rFonts w:ascii="Times New Roman" w:hAnsi="Times New Roman" w:cs="Times New Roman"/>
          <w:sz w:val="28"/>
          <w:szCs w:val="28"/>
        </w:rPr>
        <w:t xml:space="preserve">, федеральное государственное бюджетное образовательное учреждение высшего образования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EB195A">
        <w:rPr>
          <w:rFonts w:ascii="Times New Roman" w:hAnsi="Times New Roman" w:cs="Times New Roman"/>
          <w:sz w:val="28"/>
          <w:szCs w:val="28"/>
        </w:rPr>
        <w:t>Сыктывкарский государственный университет</w:t>
      </w:r>
      <w:r w:rsidR="00520345">
        <w:rPr>
          <w:rFonts w:ascii="Times New Roman" w:hAnsi="Times New Roman" w:cs="Times New Roman"/>
          <w:sz w:val="28"/>
          <w:szCs w:val="28"/>
        </w:rPr>
        <w:br/>
      </w:r>
      <w:r w:rsidRPr="00EB195A">
        <w:rPr>
          <w:rFonts w:ascii="Times New Roman" w:hAnsi="Times New Roman" w:cs="Times New Roman"/>
          <w:sz w:val="28"/>
          <w:szCs w:val="28"/>
        </w:rPr>
        <w:t>им. Питирима Сорокина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EB195A">
        <w:rPr>
          <w:rFonts w:ascii="Times New Roman" w:hAnsi="Times New Roman" w:cs="Times New Roman"/>
          <w:sz w:val="28"/>
          <w:szCs w:val="28"/>
        </w:rPr>
        <w:t xml:space="preserve">, государственное образовательное учреждение высшего образования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EB195A">
        <w:rPr>
          <w:rFonts w:ascii="Times New Roman" w:hAnsi="Times New Roman" w:cs="Times New Roman"/>
          <w:sz w:val="28"/>
          <w:szCs w:val="28"/>
        </w:rPr>
        <w:t>Коми республиканская академия государственной службы и управления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EB195A">
        <w:rPr>
          <w:rFonts w:ascii="Times New Roman" w:hAnsi="Times New Roman" w:cs="Times New Roman"/>
          <w:sz w:val="28"/>
          <w:szCs w:val="28"/>
        </w:rPr>
        <w:t>.</w:t>
      </w:r>
    </w:p>
    <w:p w:rsidR="00EB195A" w:rsidRPr="00EB195A" w:rsidRDefault="00EB195A" w:rsidP="00520345">
      <w:pPr>
        <w:ind w:firstLine="709"/>
        <w:jc w:val="both"/>
        <w:rPr>
          <w:sz w:val="28"/>
          <w:szCs w:val="28"/>
        </w:rPr>
      </w:pPr>
      <w:r w:rsidRPr="00EB195A">
        <w:rPr>
          <w:sz w:val="28"/>
          <w:szCs w:val="28"/>
        </w:rPr>
        <w:t xml:space="preserve">Таким образом, на территории Республики Коми созданы условия для реализации прав граждан на изучение коми языка (родного и государственного), родной (коми) литературы, учебных предметов </w:t>
      </w:r>
      <w:r w:rsidR="00520345">
        <w:rPr>
          <w:sz w:val="28"/>
          <w:szCs w:val="28"/>
        </w:rPr>
        <w:t xml:space="preserve">этнокультурной направленности. </w:t>
      </w:r>
    </w:p>
    <w:p w:rsidR="00EB195A" w:rsidRPr="00EB195A" w:rsidRDefault="00EB195A" w:rsidP="00520345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EB195A">
        <w:rPr>
          <w:spacing w:val="-2"/>
          <w:sz w:val="28"/>
          <w:szCs w:val="28"/>
        </w:rPr>
        <w:t>Правител</w:t>
      </w:r>
      <w:r w:rsidR="00520345">
        <w:rPr>
          <w:spacing w:val="-2"/>
          <w:sz w:val="28"/>
          <w:szCs w:val="28"/>
        </w:rPr>
        <w:t>ьством Республики Коми в 2018 году</w:t>
      </w:r>
      <w:r w:rsidRPr="00EB195A">
        <w:rPr>
          <w:spacing w:val="-2"/>
          <w:sz w:val="28"/>
          <w:szCs w:val="28"/>
        </w:rPr>
        <w:t xml:space="preserve"> принята региональная программа </w:t>
      </w:r>
      <w:r>
        <w:rPr>
          <w:spacing w:val="-2"/>
          <w:sz w:val="28"/>
          <w:szCs w:val="28"/>
        </w:rPr>
        <w:t>"</w:t>
      </w:r>
      <w:r w:rsidRPr="00EB195A">
        <w:rPr>
          <w:spacing w:val="-2"/>
          <w:sz w:val="28"/>
          <w:szCs w:val="28"/>
        </w:rPr>
        <w:t>Сохранение и развитие государственных языков Республики Коми</w:t>
      </w:r>
      <w:r>
        <w:rPr>
          <w:spacing w:val="-2"/>
          <w:sz w:val="28"/>
          <w:szCs w:val="28"/>
        </w:rPr>
        <w:t>"</w:t>
      </w:r>
      <w:r w:rsidRPr="00EB195A">
        <w:rPr>
          <w:spacing w:val="-2"/>
          <w:sz w:val="28"/>
          <w:szCs w:val="28"/>
        </w:rPr>
        <w:t xml:space="preserve"> (2019</w:t>
      </w:r>
      <w:r w:rsidR="0052621A">
        <w:rPr>
          <w:spacing w:val="-2"/>
          <w:sz w:val="28"/>
          <w:szCs w:val="28"/>
        </w:rPr>
        <w:t xml:space="preserve"> </w:t>
      </w:r>
      <w:r w:rsidRPr="00EB195A">
        <w:rPr>
          <w:spacing w:val="-2"/>
          <w:sz w:val="28"/>
          <w:szCs w:val="28"/>
        </w:rPr>
        <w:t>– 2024 годы) (утв. постановлением Правительства Респу</w:t>
      </w:r>
      <w:r w:rsidR="00520345">
        <w:rPr>
          <w:spacing w:val="-2"/>
          <w:sz w:val="28"/>
          <w:szCs w:val="28"/>
        </w:rPr>
        <w:t>блики Коми от</w:t>
      </w:r>
      <w:r w:rsidR="00520345">
        <w:rPr>
          <w:spacing w:val="-2"/>
          <w:sz w:val="28"/>
          <w:szCs w:val="28"/>
        </w:rPr>
        <w:br/>
        <w:t>17 августа 2018 года</w:t>
      </w:r>
      <w:r w:rsidRPr="00EB195A">
        <w:rPr>
          <w:spacing w:val="-2"/>
          <w:sz w:val="28"/>
          <w:szCs w:val="28"/>
        </w:rPr>
        <w:t xml:space="preserve"> № 365), на выполнение котор</w:t>
      </w:r>
      <w:r w:rsidR="00A53F3F">
        <w:rPr>
          <w:spacing w:val="-2"/>
          <w:sz w:val="28"/>
          <w:szCs w:val="28"/>
        </w:rPr>
        <w:t xml:space="preserve">ой только в 2019 году </w:t>
      </w:r>
      <w:r w:rsidRPr="00EB195A">
        <w:rPr>
          <w:spacing w:val="-2"/>
          <w:sz w:val="28"/>
          <w:szCs w:val="28"/>
        </w:rPr>
        <w:t xml:space="preserve">направлено 181,3 </w:t>
      </w:r>
      <w:proofErr w:type="gramStart"/>
      <w:r w:rsidRPr="00EB195A">
        <w:rPr>
          <w:spacing w:val="-2"/>
          <w:sz w:val="28"/>
          <w:szCs w:val="28"/>
        </w:rPr>
        <w:t>млн</w:t>
      </w:r>
      <w:proofErr w:type="gramEnd"/>
      <w:r w:rsidRPr="00EB195A">
        <w:rPr>
          <w:spacing w:val="-2"/>
          <w:sz w:val="28"/>
          <w:szCs w:val="28"/>
        </w:rPr>
        <w:t xml:space="preserve"> рублей. </w:t>
      </w:r>
      <w:r w:rsidRPr="00EB195A">
        <w:rPr>
          <w:sz w:val="28"/>
          <w:szCs w:val="28"/>
        </w:rPr>
        <w:t>О  проводимых в рамках данной программы мероприятиях мы Вам уже сообщали.</w:t>
      </w:r>
    </w:p>
    <w:p w:rsidR="00EB195A" w:rsidRPr="00EB195A" w:rsidRDefault="00A53F3F" w:rsidP="0052034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Государственный Совет Республики Коми</w:t>
      </w:r>
      <w:r w:rsidR="00505808">
        <w:rPr>
          <w:sz w:val="28"/>
          <w:szCs w:val="28"/>
        </w:rPr>
        <w:t xml:space="preserve"> </w:t>
      </w:r>
      <w:r w:rsidR="0027233F">
        <w:rPr>
          <w:sz w:val="28"/>
          <w:szCs w:val="28"/>
        </w:rPr>
        <w:t xml:space="preserve">в ноябре 2019 года </w:t>
      </w:r>
      <w:r w:rsidR="00E70C73">
        <w:rPr>
          <w:sz w:val="28"/>
          <w:szCs w:val="28"/>
        </w:rPr>
        <w:t>в рамках реализации Плана мероприятий по рассмотрению</w:t>
      </w:r>
      <w:r w:rsidR="00410851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 закона</w:t>
      </w:r>
      <w:r w:rsidR="00410851">
        <w:rPr>
          <w:sz w:val="28"/>
          <w:szCs w:val="28"/>
        </w:rPr>
        <w:t xml:space="preserve"> Республики Коми </w:t>
      </w:r>
      <w:r>
        <w:rPr>
          <w:sz w:val="28"/>
          <w:szCs w:val="28"/>
        </w:rPr>
        <w:t xml:space="preserve">"О республиканском бюджете Республики Коми на 2020 год и плановый период 2021и 2022 годы" </w:t>
      </w:r>
      <w:r w:rsidR="00505808">
        <w:rPr>
          <w:sz w:val="28"/>
          <w:szCs w:val="28"/>
        </w:rPr>
        <w:t>рассмотрит</w:t>
      </w:r>
      <w:r w:rsidR="0027233F">
        <w:rPr>
          <w:sz w:val="28"/>
          <w:szCs w:val="28"/>
        </w:rPr>
        <w:t xml:space="preserve"> </w:t>
      </w:r>
      <w:r w:rsidR="00505808">
        <w:rPr>
          <w:sz w:val="28"/>
          <w:szCs w:val="28"/>
        </w:rPr>
        <w:t>вопрос</w:t>
      </w:r>
      <w:r w:rsidR="0027233F">
        <w:rPr>
          <w:sz w:val="28"/>
          <w:szCs w:val="28"/>
        </w:rPr>
        <w:t xml:space="preserve"> "О государственной </w:t>
      </w:r>
      <w:r w:rsidR="00505808">
        <w:rPr>
          <w:sz w:val="28"/>
          <w:szCs w:val="28"/>
        </w:rPr>
        <w:t>программе</w:t>
      </w:r>
      <w:r w:rsidR="0027233F">
        <w:rPr>
          <w:sz w:val="28"/>
          <w:szCs w:val="28"/>
        </w:rPr>
        <w:t xml:space="preserve"> Республики Коми "Развитие образования</w:t>
      </w:r>
      <w:r w:rsidR="00505808">
        <w:rPr>
          <w:sz w:val="28"/>
          <w:szCs w:val="28"/>
        </w:rPr>
        <w:t>"</w:t>
      </w:r>
      <w:r w:rsidR="008E5105">
        <w:rPr>
          <w:sz w:val="28"/>
          <w:szCs w:val="28"/>
        </w:rPr>
        <w:t xml:space="preserve">, в том числе вопросы </w:t>
      </w:r>
      <w:r w:rsidR="002821FD">
        <w:rPr>
          <w:sz w:val="28"/>
          <w:szCs w:val="28"/>
        </w:rPr>
        <w:t xml:space="preserve"> издания и </w:t>
      </w:r>
      <w:bookmarkStart w:id="0" w:name="_GoBack"/>
      <w:bookmarkEnd w:id="0"/>
      <w:r w:rsidR="008E5105">
        <w:rPr>
          <w:sz w:val="28"/>
          <w:szCs w:val="28"/>
        </w:rPr>
        <w:t>обеспечения</w:t>
      </w:r>
      <w:r w:rsidR="00410851">
        <w:rPr>
          <w:sz w:val="28"/>
          <w:szCs w:val="28"/>
        </w:rPr>
        <w:t xml:space="preserve"> образовател</w:t>
      </w:r>
      <w:r w:rsidR="00E70C73">
        <w:rPr>
          <w:sz w:val="28"/>
          <w:szCs w:val="28"/>
        </w:rPr>
        <w:t>ь</w:t>
      </w:r>
      <w:r w:rsidR="00410851">
        <w:rPr>
          <w:sz w:val="28"/>
          <w:szCs w:val="28"/>
        </w:rPr>
        <w:t>ных организаций Республики Коми</w:t>
      </w:r>
      <w:r w:rsidR="00E70C73">
        <w:rPr>
          <w:sz w:val="28"/>
          <w:szCs w:val="28"/>
        </w:rPr>
        <w:t xml:space="preserve"> учебниками и учебно-методическими по</w:t>
      </w:r>
      <w:r w:rsidR="00410851">
        <w:rPr>
          <w:sz w:val="28"/>
          <w:szCs w:val="28"/>
        </w:rPr>
        <w:t>соб</w:t>
      </w:r>
      <w:r w:rsidR="00505808">
        <w:rPr>
          <w:sz w:val="28"/>
          <w:szCs w:val="28"/>
        </w:rPr>
        <w:t>и</w:t>
      </w:r>
      <w:r w:rsidR="00410851">
        <w:rPr>
          <w:sz w:val="28"/>
          <w:szCs w:val="28"/>
        </w:rPr>
        <w:t>ями по коми языку</w:t>
      </w:r>
      <w:proofErr w:type="gramEnd"/>
      <w:r w:rsidR="00410851">
        <w:rPr>
          <w:sz w:val="28"/>
          <w:szCs w:val="28"/>
        </w:rPr>
        <w:t xml:space="preserve"> и коми литературе</w:t>
      </w:r>
      <w:r w:rsidR="00505808">
        <w:rPr>
          <w:sz w:val="28"/>
          <w:szCs w:val="28"/>
        </w:rPr>
        <w:t xml:space="preserve">, </w:t>
      </w:r>
      <w:r w:rsidR="008E5105">
        <w:rPr>
          <w:sz w:val="28"/>
          <w:szCs w:val="28"/>
        </w:rPr>
        <w:t>а также сохранения</w:t>
      </w:r>
      <w:r w:rsidR="00505808">
        <w:rPr>
          <w:sz w:val="28"/>
          <w:szCs w:val="28"/>
        </w:rPr>
        <w:t xml:space="preserve"> кадрового потенциала отрасли образования в области изучения коми языка.</w:t>
      </w:r>
    </w:p>
    <w:p w:rsidR="00EB195A" w:rsidRPr="00EB195A" w:rsidRDefault="00EB195A" w:rsidP="00520345">
      <w:pPr>
        <w:jc w:val="both"/>
        <w:rPr>
          <w:sz w:val="28"/>
          <w:szCs w:val="28"/>
        </w:rPr>
      </w:pPr>
    </w:p>
    <w:p w:rsidR="00520345" w:rsidRDefault="00520345" w:rsidP="00520345">
      <w:pPr>
        <w:tabs>
          <w:tab w:val="right" w:pos="9638"/>
        </w:tabs>
        <w:rPr>
          <w:sz w:val="28"/>
          <w:szCs w:val="28"/>
        </w:rPr>
      </w:pPr>
    </w:p>
    <w:p w:rsidR="003E4143" w:rsidRDefault="0052621A" w:rsidP="00520345">
      <w:pPr>
        <w:tabs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ab/>
        <w:t>Н.Б. Дорофеева</w:t>
      </w:r>
    </w:p>
    <w:p w:rsidR="00A53F3F" w:rsidRDefault="00A53F3F" w:rsidP="00520345">
      <w:pPr>
        <w:tabs>
          <w:tab w:val="right" w:pos="9638"/>
        </w:tabs>
        <w:rPr>
          <w:sz w:val="28"/>
          <w:szCs w:val="28"/>
        </w:rPr>
      </w:pPr>
    </w:p>
    <w:p w:rsidR="00A53F3F" w:rsidRDefault="00A53F3F" w:rsidP="00520345">
      <w:pPr>
        <w:tabs>
          <w:tab w:val="right" w:pos="9638"/>
        </w:tabs>
        <w:rPr>
          <w:sz w:val="16"/>
          <w:szCs w:val="16"/>
        </w:rPr>
      </w:pPr>
      <w:r w:rsidRPr="00A53F3F">
        <w:rPr>
          <w:sz w:val="16"/>
          <w:szCs w:val="16"/>
        </w:rPr>
        <w:t xml:space="preserve">Исп. </w:t>
      </w:r>
      <w:r>
        <w:rPr>
          <w:sz w:val="16"/>
          <w:szCs w:val="16"/>
        </w:rPr>
        <w:t>Соломинцева Е.В.(3)</w:t>
      </w:r>
    </w:p>
    <w:p w:rsidR="00A53F3F" w:rsidRPr="008E5105" w:rsidRDefault="008E5105" w:rsidP="00520345">
      <w:pPr>
        <w:tabs>
          <w:tab w:val="right" w:pos="9638"/>
        </w:tabs>
        <w:rPr>
          <w:sz w:val="16"/>
          <w:szCs w:val="16"/>
        </w:rPr>
      </w:pPr>
      <w:r>
        <w:rPr>
          <w:sz w:val="16"/>
          <w:szCs w:val="16"/>
        </w:rPr>
        <w:t>т. 8 212 285 50</w:t>
      </w:r>
    </w:p>
    <w:sectPr w:rsidR="00A53F3F" w:rsidRPr="008E5105" w:rsidSect="00842241">
      <w:headerReference w:type="default" r:id="rId7"/>
      <w:headerReference w:type="first" r:id="rId8"/>
      <w:pgSz w:w="11907" w:h="16840" w:code="9"/>
      <w:pgMar w:top="1134" w:right="851" w:bottom="1134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955" w:rsidRDefault="00FE2955">
      <w:r>
        <w:separator/>
      </w:r>
    </w:p>
  </w:endnote>
  <w:endnote w:type="continuationSeparator" w:id="0">
    <w:p w:rsidR="00FE2955" w:rsidRDefault="00FE2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955" w:rsidRDefault="00FE2955">
      <w:r>
        <w:separator/>
      </w:r>
    </w:p>
  </w:footnote>
  <w:footnote w:type="continuationSeparator" w:id="0">
    <w:p w:rsidR="00FE2955" w:rsidRDefault="00FE2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4558256"/>
      <w:docPartObj>
        <w:docPartGallery w:val="Page Numbers (Top of Page)"/>
        <w:docPartUnique/>
      </w:docPartObj>
    </w:sdtPr>
    <w:sdtEndPr/>
    <w:sdtContent>
      <w:p w:rsidR="008E5105" w:rsidRDefault="008E510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2D6">
          <w:rPr>
            <w:noProof/>
          </w:rPr>
          <w:t>3</w:t>
        </w:r>
        <w:r>
          <w:fldChar w:fldCharType="end"/>
        </w:r>
      </w:p>
    </w:sdtContent>
  </w:sdt>
  <w:p w:rsidR="0053731A" w:rsidRDefault="0053731A">
    <w:pPr>
      <w:pStyle w:val="a3"/>
      <w:ind w:firstLine="127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53F" w:rsidRDefault="00F01778" w:rsidP="00C3553F">
    <w:pPr>
      <w:pStyle w:val="a3"/>
      <w:tabs>
        <w:tab w:val="clear" w:pos="4536"/>
        <w:tab w:val="clear" w:pos="9072"/>
        <w:tab w:val="center" w:pos="-1701"/>
        <w:tab w:val="left" w:pos="-1276"/>
        <w:tab w:val="left" w:pos="-851"/>
        <w:tab w:val="right" w:pos="10206"/>
      </w:tabs>
      <w:ind w:right="-1"/>
      <w:jc w:val="center"/>
    </w:pPr>
    <w:r>
      <w:rPr>
        <w:noProof/>
      </w:rPr>
      <w:drawing>
        <wp:inline distT="0" distB="0" distL="0" distR="0" wp14:anchorId="1B627A46" wp14:editId="2BF98229">
          <wp:extent cx="518400" cy="612000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0"/>
                            </a14:imgEffect>
                            <a14:imgEffect>
                              <a14:brightnessContrast contrast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04" t="6920" r="9412" b="8651"/>
                  <a:stretch/>
                </pic:blipFill>
                <pic:spPr bwMode="auto">
                  <a:xfrm>
                    <a:off x="0" y="0"/>
                    <a:ext cx="5184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01778" w:rsidRPr="00F01778" w:rsidRDefault="00F01778" w:rsidP="00C3553F">
    <w:pPr>
      <w:pStyle w:val="a3"/>
      <w:tabs>
        <w:tab w:val="clear" w:pos="4536"/>
        <w:tab w:val="clear" w:pos="9072"/>
        <w:tab w:val="center" w:pos="-1701"/>
        <w:tab w:val="left" w:pos="-1276"/>
        <w:tab w:val="left" w:pos="-851"/>
        <w:tab w:val="right" w:pos="10206"/>
      </w:tabs>
      <w:ind w:right="-1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2BD"/>
    <w:rsid w:val="00030626"/>
    <w:rsid w:val="001B4654"/>
    <w:rsid w:val="001F5F41"/>
    <w:rsid w:val="001F6967"/>
    <w:rsid w:val="0025756A"/>
    <w:rsid w:val="0026133B"/>
    <w:rsid w:val="0027233F"/>
    <w:rsid w:val="00274EB0"/>
    <w:rsid w:val="00281A60"/>
    <w:rsid w:val="002821FD"/>
    <w:rsid w:val="002966E8"/>
    <w:rsid w:val="002E63C2"/>
    <w:rsid w:val="00320256"/>
    <w:rsid w:val="00323893"/>
    <w:rsid w:val="0036640F"/>
    <w:rsid w:val="003A6030"/>
    <w:rsid w:val="003E4143"/>
    <w:rsid w:val="00410851"/>
    <w:rsid w:val="00480FB3"/>
    <w:rsid w:val="00494091"/>
    <w:rsid w:val="0050191B"/>
    <w:rsid w:val="00505808"/>
    <w:rsid w:val="00520345"/>
    <w:rsid w:val="0052621A"/>
    <w:rsid w:val="0053731A"/>
    <w:rsid w:val="0054188D"/>
    <w:rsid w:val="005B242E"/>
    <w:rsid w:val="00600D32"/>
    <w:rsid w:val="006A5F70"/>
    <w:rsid w:val="006D09EB"/>
    <w:rsid w:val="006D2189"/>
    <w:rsid w:val="006E6D74"/>
    <w:rsid w:val="00706477"/>
    <w:rsid w:val="007257FD"/>
    <w:rsid w:val="0073606C"/>
    <w:rsid w:val="0078031C"/>
    <w:rsid w:val="00795D34"/>
    <w:rsid w:val="007C02D6"/>
    <w:rsid w:val="00842241"/>
    <w:rsid w:val="00880F54"/>
    <w:rsid w:val="008E5105"/>
    <w:rsid w:val="00913602"/>
    <w:rsid w:val="009852EB"/>
    <w:rsid w:val="009B02ED"/>
    <w:rsid w:val="009B1FE3"/>
    <w:rsid w:val="009C2C57"/>
    <w:rsid w:val="00A53F3F"/>
    <w:rsid w:val="00A63C3A"/>
    <w:rsid w:val="00AC163C"/>
    <w:rsid w:val="00AD4B69"/>
    <w:rsid w:val="00AF2174"/>
    <w:rsid w:val="00B81B5D"/>
    <w:rsid w:val="00B954D0"/>
    <w:rsid w:val="00C0521E"/>
    <w:rsid w:val="00C22A20"/>
    <w:rsid w:val="00C3553F"/>
    <w:rsid w:val="00CE2D53"/>
    <w:rsid w:val="00D5742B"/>
    <w:rsid w:val="00D72C31"/>
    <w:rsid w:val="00DB0C51"/>
    <w:rsid w:val="00DC4641"/>
    <w:rsid w:val="00DD26AD"/>
    <w:rsid w:val="00DD2AF6"/>
    <w:rsid w:val="00DE5A30"/>
    <w:rsid w:val="00E642BD"/>
    <w:rsid w:val="00E70C73"/>
    <w:rsid w:val="00E85FF2"/>
    <w:rsid w:val="00EB0DF0"/>
    <w:rsid w:val="00EB195A"/>
    <w:rsid w:val="00F01778"/>
    <w:rsid w:val="00F26A52"/>
    <w:rsid w:val="00F340FE"/>
    <w:rsid w:val="00F610F5"/>
    <w:rsid w:val="00FD78BF"/>
    <w:rsid w:val="00FE2955"/>
    <w:rsid w:val="00FF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284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styleId="a6">
    <w:name w:val="caption"/>
    <w:basedOn w:val="a"/>
    <w:next w:val="a"/>
    <w:qFormat/>
    <w:pPr>
      <w:framePr w:w="4289" w:h="3025" w:hSpace="141" w:wrap="around" w:vAnchor="text" w:hAnchor="page" w:x="1615" w:y="19"/>
      <w:spacing w:line="360" w:lineRule="auto"/>
    </w:pPr>
    <w:rPr>
      <w:sz w:val="24"/>
    </w:rPr>
  </w:style>
  <w:style w:type="paragraph" w:styleId="a7">
    <w:name w:val="Balloon Text"/>
    <w:basedOn w:val="a"/>
    <w:link w:val="a8"/>
    <w:rsid w:val="00EB0D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EB0DF0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C3553F"/>
  </w:style>
  <w:style w:type="table" w:styleId="a9">
    <w:name w:val="Table Grid"/>
    <w:basedOn w:val="a1"/>
    <w:rsid w:val="00FF3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DE5A30"/>
    <w:rPr>
      <w:color w:val="0563C1" w:themeColor="hyperlink"/>
      <w:u w:val="single"/>
    </w:rPr>
  </w:style>
  <w:style w:type="paragraph" w:styleId="ab">
    <w:name w:val="No Spacing"/>
    <w:link w:val="ac"/>
    <w:uiPriority w:val="1"/>
    <w:qFormat/>
    <w:rsid w:val="00EB19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EB195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284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styleId="a6">
    <w:name w:val="caption"/>
    <w:basedOn w:val="a"/>
    <w:next w:val="a"/>
    <w:qFormat/>
    <w:pPr>
      <w:framePr w:w="4289" w:h="3025" w:hSpace="141" w:wrap="around" w:vAnchor="text" w:hAnchor="page" w:x="1615" w:y="19"/>
      <w:spacing w:line="360" w:lineRule="auto"/>
    </w:pPr>
    <w:rPr>
      <w:sz w:val="24"/>
    </w:rPr>
  </w:style>
  <w:style w:type="paragraph" w:styleId="a7">
    <w:name w:val="Balloon Text"/>
    <w:basedOn w:val="a"/>
    <w:link w:val="a8"/>
    <w:rsid w:val="00EB0D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EB0DF0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C3553F"/>
  </w:style>
  <w:style w:type="table" w:styleId="a9">
    <w:name w:val="Table Grid"/>
    <w:basedOn w:val="a1"/>
    <w:rsid w:val="00FF3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DE5A30"/>
    <w:rPr>
      <w:color w:val="0563C1" w:themeColor="hyperlink"/>
      <w:u w:val="single"/>
    </w:rPr>
  </w:style>
  <w:style w:type="paragraph" w:styleId="ab">
    <w:name w:val="No Spacing"/>
    <w:link w:val="ac"/>
    <w:uiPriority w:val="1"/>
    <w:qFormat/>
    <w:rsid w:val="00EB19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EB195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ГСРК</Company>
  <LinksUpToDate>false</LinksUpToDate>
  <CharactersWithSpaces>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Дмитрий</dc:creator>
  <cp:keywords/>
  <cp:lastModifiedBy>Татьяна Николаевна Кузнецова</cp:lastModifiedBy>
  <cp:revision>15</cp:revision>
  <cp:lastPrinted>2019-05-16T14:32:00Z</cp:lastPrinted>
  <dcterms:created xsi:type="dcterms:W3CDTF">2018-08-30T13:45:00Z</dcterms:created>
  <dcterms:modified xsi:type="dcterms:W3CDTF">2019-05-17T08:20:00Z</dcterms:modified>
</cp:coreProperties>
</file>