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6A" w:rsidRPr="00B601FB" w:rsidRDefault="0056686A" w:rsidP="0056686A">
      <w:pPr>
        <w:jc w:val="center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Памятка</w:t>
      </w:r>
    </w:p>
    <w:p w:rsidR="0056686A" w:rsidRPr="00B601FB" w:rsidRDefault="0056686A" w:rsidP="0056686A">
      <w:pPr>
        <w:jc w:val="center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пассажирам из числа инвалидов и других лиц с ограничениями</w:t>
      </w:r>
    </w:p>
    <w:p w:rsidR="0056686A" w:rsidRPr="00B601FB" w:rsidRDefault="0056686A" w:rsidP="0056686A">
      <w:pPr>
        <w:jc w:val="center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жизнедеятельности по вопросам получения услуг и помощи</w:t>
      </w:r>
    </w:p>
    <w:p w:rsidR="0056686A" w:rsidRPr="00B601FB" w:rsidRDefault="0056686A" w:rsidP="0056686A">
      <w:pPr>
        <w:jc w:val="center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со стороны персонала Аэропорта Сыктывкар</w:t>
      </w:r>
    </w:p>
    <w:p w:rsidR="0056686A" w:rsidRPr="00B601FB" w:rsidRDefault="0056686A" w:rsidP="0056686A">
      <w:pPr>
        <w:jc w:val="center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Уважаемые пассажиры!</w:t>
      </w:r>
    </w:p>
    <w:p w:rsidR="0056686A" w:rsidRPr="007F4E6A" w:rsidRDefault="0056686A" w:rsidP="0056686A">
      <w:pPr>
        <w:ind w:firstLine="540"/>
        <w:jc w:val="both"/>
      </w:pPr>
      <w:r w:rsidRPr="007F4E6A">
        <w:t>Предлагаем ознакомиться с информацией о порядке обеспечения доступа в здание аэровокзала пассажирам из числа инвалидов и других лиц с ограничениями жизнедеятельности, об особенностях оказания им услуг и о дополнительной помощи со стороны персонала Аэропорта Сыктывкар.</w:t>
      </w:r>
    </w:p>
    <w:p w:rsidR="0056686A" w:rsidRPr="007F4E6A" w:rsidRDefault="0056686A" w:rsidP="0056686A">
      <w:pPr>
        <w:ind w:firstLine="540"/>
        <w:jc w:val="both"/>
      </w:pPr>
      <w:r w:rsidRPr="007F4E6A">
        <w:t>При входе в аэровокзал пассажирам из числа инвалидов и других лиц с ограничениями жизнедеятельности предоставляется проход, минуя рамку стационарного металлоискателя. В последующем проводятся досмотровые операции с применением ручного металлоискателя.</w:t>
      </w:r>
    </w:p>
    <w:p w:rsidR="0056686A" w:rsidRPr="007F4E6A" w:rsidRDefault="0056686A" w:rsidP="0056686A">
      <w:pPr>
        <w:ind w:firstLine="540"/>
        <w:jc w:val="both"/>
      </w:pPr>
      <w:r w:rsidRPr="007F4E6A">
        <w:t>Регистрация билетов, оформление багажа из числа инвалидов и других лиц с ограничениями жизнедеятельности и сопровождающих их лиц производится вне очереди, обслуживание производится на 1-м этаже аэровокзала (в зоне досмотра №1).</w:t>
      </w:r>
    </w:p>
    <w:p w:rsidR="0056686A" w:rsidRPr="007F4E6A" w:rsidRDefault="0056686A" w:rsidP="0056686A">
      <w:pPr>
        <w:ind w:firstLine="540"/>
        <w:jc w:val="both"/>
      </w:pPr>
      <w:r w:rsidRPr="007F4E6A">
        <w:t>В аэровокзале имеется следующее оснащение, обеспечивающее доступ на объект и к оказываемым услугам маломобильным гражданам:</w:t>
      </w:r>
    </w:p>
    <w:p w:rsidR="0056686A" w:rsidRPr="007F4E6A" w:rsidRDefault="0056686A" w:rsidP="0056686A">
      <w:pPr>
        <w:ind w:firstLine="540"/>
        <w:jc w:val="both"/>
      </w:pPr>
      <w:r w:rsidRPr="007F4E6A">
        <w:t>- автостоянка для парковки автомашин, расположенная с правой стороны аэровокзала по адресу: ул.Колхозная, 3Б;</w:t>
      </w:r>
    </w:p>
    <w:p w:rsidR="0056686A" w:rsidRPr="007F4E6A" w:rsidRDefault="0056686A" w:rsidP="0056686A">
      <w:pPr>
        <w:ind w:firstLine="540"/>
        <w:jc w:val="both"/>
      </w:pPr>
      <w:r w:rsidRPr="007F4E6A">
        <w:t>- кнопка вызова персонала (при входе в аэровокзал);</w:t>
      </w:r>
    </w:p>
    <w:p w:rsidR="0056686A" w:rsidRPr="007F4E6A" w:rsidRDefault="0056686A" w:rsidP="0056686A">
      <w:pPr>
        <w:ind w:firstLine="540"/>
        <w:jc w:val="both"/>
      </w:pPr>
      <w:r w:rsidRPr="007F4E6A">
        <w:t>- информационная мнемосхема для ориентирования по зданию инвалидов по зрению (при входе в аэровокзал);</w:t>
      </w:r>
    </w:p>
    <w:p w:rsidR="0056686A" w:rsidRPr="007F4E6A" w:rsidRDefault="0056686A" w:rsidP="0056686A">
      <w:pPr>
        <w:ind w:firstLine="540"/>
        <w:jc w:val="both"/>
      </w:pPr>
      <w:r w:rsidRPr="007F4E6A">
        <w:t>- индукционная панель для передачи голосовых и других сигналов в слуховые аппараты или имплантаты (в справке);</w:t>
      </w:r>
    </w:p>
    <w:p w:rsidR="0056686A" w:rsidRPr="007F4E6A" w:rsidRDefault="0056686A" w:rsidP="0056686A">
      <w:pPr>
        <w:ind w:firstLine="540"/>
        <w:jc w:val="both"/>
      </w:pPr>
      <w:r w:rsidRPr="007F4E6A">
        <w:t>- электронная лупа для слабовидящих (в справке);</w:t>
      </w:r>
    </w:p>
    <w:p w:rsidR="0056686A" w:rsidRPr="0056686A" w:rsidRDefault="0056686A" w:rsidP="0056686A">
      <w:pPr>
        <w:ind w:firstLine="540"/>
        <w:jc w:val="both"/>
      </w:pPr>
      <w:r w:rsidRPr="007F4E6A">
        <w:t>- кресло-каталка для перемещения по территории аэропорта;</w:t>
      </w:r>
    </w:p>
    <w:p w:rsidR="0056686A" w:rsidRPr="007F4E6A" w:rsidRDefault="0056686A" w:rsidP="0056686A">
      <w:pPr>
        <w:ind w:firstLine="540"/>
        <w:jc w:val="both"/>
      </w:pPr>
      <w:r w:rsidRPr="007F4E6A">
        <w:t xml:space="preserve">- </w:t>
      </w:r>
      <w:proofErr w:type="spellStart"/>
      <w:r w:rsidRPr="007F4E6A">
        <w:t>ступенькоход</w:t>
      </w:r>
      <w:proofErr w:type="spellEnd"/>
      <w:r w:rsidRPr="007F4E6A">
        <w:t xml:space="preserve"> для подъема пассажиров в/из воздушного судна;</w:t>
      </w:r>
    </w:p>
    <w:p w:rsidR="0056686A" w:rsidRPr="0056686A" w:rsidRDefault="0056686A" w:rsidP="0056686A">
      <w:pPr>
        <w:ind w:firstLine="540"/>
        <w:jc w:val="both"/>
      </w:pPr>
      <w:r w:rsidRPr="007F4E6A">
        <w:t>- камера хранения для кресла-коляски (бесплатно);</w:t>
      </w:r>
    </w:p>
    <w:p w:rsidR="0056686A" w:rsidRPr="007F4E6A" w:rsidRDefault="0056686A" w:rsidP="0056686A">
      <w:pPr>
        <w:ind w:firstLine="540"/>
        <w:jc w:val="both"/>
      </w:pPr>
      <w:r w:rsidRPr="007F4E6A">
        <w:t>- наклейки напольные в аэровокзале, обозначающие места отдыха пассажиров из числа инвалидов и других лиц с ограничениями жизнедеятельности, пути следования в зону обслуживания.</w:t>
      </w:r>
    </w:p>
    <w:p w:rsidR="0056686A" w:rsidRPr="007F4E6A" w:rsidRDefault="0056686A" w:rsidP="0056686A">
      <w:pPr>
        <w:ind w:firstLine="540"/>
        <w:jc w:val="both"/>
      </w:pPr>
      <w:r w:rsidRPr="007F4E6A">
        <w:t>Необходимая дополнительная помощь оказывается силами сотрудников аэропорта. Для вызова сотрудника воспользуйтесь кнопкой вызова персонала, расположенной при входе в аэровокзал слева на входной двери.</w:t>
      </w:r>
    </w:p>
    <w:p w:rsidR="0056686A" w:rsidRPr="007F4E6A" w:rsidRDefault="0056686A" w:rsidP="0056686A">
      <w:pPr>
        <w:ind w:firstLine="540"/>
        <w:jc w:val="both"/>
      </w:pPr>
      <w:r w:rsidRPr="007F4E6A">
        <w:t>Также можно обратиться по телефону:</w:t>
      </w:r>
    </w:p>
    <w:p w:rsidR="0056686A" w:rsidRPr="00B601FB" w:rsidRDefault="0056686A" w:rsidP="0056686A">
      <w:pPr>
        <w:ind w:firstLine="540"/>
        <w:jc w:val="both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-  24-22-22</w:t>
      </w:r>
    </w:p>
    <w:p w:rsidR="0056686A" w:rsidRPr="00B601FB" w:rsidRDefault="0056686A" w:rsidP="0056686A">
      <w:pPr>
        <w:ind w:firstLine="540"/>
        <w:jc w:val="both"/>
        <w:rPr>
          <w:b/>
          <w:sz w:val="28"/>
          <w:szCs w:val="28"/>
        </w:rPr>
      </w:pPr>
      <w:r w:rsidRPr="00B601FB">
        <w:rPr>
          <w:b/>
          <w:sz w:val="28"/>
          <w:szCs w:val="28"/>
        </w:rPr>
        <w:t>-  89121541720</w:t>
      </w:r>
    </w:p>
    <w:p w:rsidR="0056686A" w:rsidRPr="007F4E6A" w:rsidRDefault="0056686A" w:rsidP="0056686A">
      <w:pPr>
        <w:ind w:firstLine="540"/>
        <w:jc w:val="both"/>
      </w:pPr>
      <w:r w:rsidRPr="007F4E6A">
        <w:t>В аэропорту Вам будут предоставлены следующие услуги:</w:t>
      </w:r>
    </w:p>
    <w:p w:rsidR="0056686A" w:rsidRPr="007F4E6A" w:rsidRDefault="0056686A" w:rsidP="0056686A">
      <w:pPr>
        <w:ind w:firstLine="540"/>
        <w:jc w:val="both"/>
      </w:pPr>
      <w:r w:rsidRPr="007F4E6A">
        <w:t>- обеспечение точной и своевременной информации о движении воздушных судов и предоставляемых услугах;</w:t>
      </w:r>
    </w:p>
    <w:p w:rsidR="0056686A" w:rsidRPr="007F4E6A" w:rsidRDefault="0056686A" w:rsidP="0056686A">
      <w:pPr>
        <w:ind w:firstLine="540"/>
        <w:jc w:val="both"/>
      </w:pPr>
      <w:r w:rsidRPr="007F4E6A">
        <w:t>- встреча работников Аэропорта в оговоренном месте встречи;</w:t>
      </w:r>
    </w:p>
    <w:p w:rsidR="0056686A" w:rsidRPr="007F4E6A" w:rsidRDefault="0056686A" w:rsidP="0056686A">
      <w:pPr>
        <w:pStyle w:val="30"/>
        <w:ind w:firstLine="567"/>
        <w:rPr>
          <w:color w:val="000000"/>
          <w:sz w:val="24"/>
          <w:szCs w:val="24"/>
        </w:rPr>
      </w:pPr>
      <w:r w:rsidRPr="007F4E6A">
        <w:rPr>
          <w:sz w:val="24"/>
          <w:szCs w:val="24"/>
        </w:rPr>
        <w:t xml:space="preserve">- сопровождение и помощь в регистрации, оформлении багажа и ручной клади на 1-м этаже аэровокзала в пункте досмотра №1. Согласно Федеральных авиационных правил пассажир имеет право провоза своего багажа в пределах установленной нормы без дополнительной платы. Вес одного места зарегистрированного багажа не должен превышать 50 кг, за исключением кресла-коляски, используемого пассажиром из числа инвалидов и других лиц с ограничениями жизнедеятельности. Также сверхустановленной нормы бесплатного провоза багажа и без взимания платы пассажир имеет право провезти: костыли, складную кресло-коляску, имеющие габариты, позволяющие безопасно разместить их в салоне воздушного судна на полке над пассажирским сидением либо под </w:t>
      </w:r>
      <w:r w:rsidRPr="007F4E6A">
        <w:rPr>
          <w:sz w:val="24"/>
          <w:szCs w:val="24"/>
        </w:rPr>
        <w:lastRenderedPageBreak/>
        <w:t xml:space="preserve">сидением впереди стоящего пассажирского сидения; </w:t>
      </w:r>
      <w:r w:rsidRPr="007F4E6A">
        <w:rPr>
          <w:color w:val="000000"/>
          <w:sz w:val="24"/>
          <w:szCs w:val="24"/>
        </w:rPr>
        <w:t xml:space="preserve"> пассажиры, использующие кресло-коляску с электрическим приводом, обязаны иметь при себе набор ключей/приспособлений для отсоединения клемм аккумулятора кресла-коляски, а также упаковку для аккумулятора. Отсоединение и присоединение клемм аккумулятора кресла-коляски с электрическим приводом осуществляется пассажирами самостоятельно или по предварительному запросу о потребности в услугах – работником аэропорта; кресло-коляска с электрическим приводом, используемое пассажиром, сдается в зарегистрированный багаж при регистрации на рейс, перевозится в багажных отсеках, бесплатно сверх установленной нормы бесплатного провоза багажа;</w:t>
      </w:r>
    </w:p>
    <w:p w:rsidR="0056686A" w:rsidRPr="0056686A" w:rsidRDefault="0056686A" w:rsidP="0056686A">
      <w:pPr>
        <w:ind w:firstLine="540"/>
        <w:jc w:val="both"/>
      </w:pPr>
      <w:r w:rsidRPr="007F4E6A">
        <w:t>- сопровождение и помощь при прохождении пограничного, таможенного, санитарно-карантинного, ветеринарного, карантинного фитосанитарного видов контроля и процедур досмотра;</w:t>
      </w:r>
    </w:p>
    <w:p w:rsidR="0056686A" w:rsidRPr="007F4E6A" w:rsidRDefault="0056686A" w:rsidP="0056686A">
      <w:pPr>
        <w:ind w:firstLine="540"/>
        <w:jc w:val="both"/>
      </w:pPr>
      <w:r w:rsidRPr="007F4E6A">
        <w:t xml:space="preserve">- сопровождение и помощь при посадке на борт воздушного судна, при необходимости с помощью кресла-коляски или иных вспомогательных средств, в том числе с </w:t>
      </w:r>
      <w:proofErr w:type="spellStart"/>
      <w:r w:rsidRPr="007F4E6A">
        <w:t>ис</w:t>
      </w:r>
      <w:proofErr w:type="spellEnd"/>
      <w:r w:rsidRPr="007F4E6A">
        <w:t>-</w:t>
      </w:r>
    </w:p>
    <w:p w:rsidR="0056686A" w:rsidRPr="007F4E6A" w:rsidRDefault="0056686A" w:rsidP="0056686A">
      <w:pPr>
        <w:ind w:firstLine="540"/>
        <w:jc w:val="both"/>
      </w:pPr>
      <w:r w:rsidRPr="007F4E6A">
        <w:t xml:space="preserve">пользованием </w:t>
      </w:r>
      <w:proofErr w:type="spellStart"/>
      <w:r w:rsidRPr="007F4E6A">
        <w:t>ступенькохода</w:t>
      </w:r>
      <w:proofErr w:type="spellEnd"/>
      <w:r w:rsidRPr="007F4E6A">
        <w:t>;</w:t>
      </w:r>
    </w:p>
    <w:p w:rsidR="0056686A" w:rsidRPr="007F4E6A" w:rsidRDefault="0056686A" w:rsidP="0056686A">
      <w:pPr>
        <w:ind w:firstLine="540"/>
        <w:jc w:val="both"/>
      </w:pPr>
      <w:r w:rsidRPr="007F4E6A">
        <w:t>- посадка на борт воздушного судна в приоритетном порядке;</w:t>
      </w:r>
    </w:p>
    <w:p w:rsidR="0056686A" w:rsidRPr="007F4E6A" w:rsidRDefault="0056686A" w:rsidP="0056686A">
      <w:pPr>
        <w:ind w:firstLine="540"/>
        <w:jc w:val="both"/>
      </w:pPr>
      <w:r w:rsidRPr="007F4E6A">
        <w:t>- доставка и размещение ручной клади в воздушном судне;</w:t>
      </w:r>
    </w:p>
    <w:p w:rsidR="0056686A" w:rsidRPr="007F4E6A" w:rsidRDefault="0056686A" w:rsidP="0056686A">
      <w:pPr>
        <w:ind w:firstLine="540"/>
        <w:jc w:val="both"/>
      </w:pPr>
      <w:r w:rsidRPr="007F4E6A">
        <w:t xml:space="preserve">- встреча, высадка из воздушного судна,  при необходимости с использованием кресла-коляски и </w:t>
      </w:r>
      <w:proofErr w:type="spellStart"/>
      <w:r w:rsidRPr="007F4E6A">
        <w:t>ступенькохода</w:t>
      </w:r>
      <w:proofErr w:type="spellEnd"/>
      <w:r w:rsidRPr="007F4E6A">
        <w:t>, после выхода пассажиров, оказание помощи в перемещении предметов, находящихся при пассажирах на борту воздушного судна;</w:t>
      </w:r>
    </w:p>
    <w:p w:rsidR="0056686A" w:rsidRPr="007F4E6A" w:rsidRDefault="0056686A" w:rsidP="0056686A">
      <w:pPr>
        <w:ind w:firstLine="540"/>
        <w:jc w:val="both"/>
      </w:pPr>
      <w:r w:rsidRPr="007F4E6A">
        <w:t>- сопровождение и помощь от воздушного судна до места выдачи багажа и получении багажа, помощь в прохождении необходимых паспортных и таможенных процедур;</w:t>
      </w:r>
    </w:p>
    <w:p w:rsidR="0056686A" w:rsidRPr="007F4E6A" w:rsidRDefault="0056686A" w:rsidP="0056686A">
      <w:pPr>
        <w:ind w:firstLine="540"/>
        <w:jc w:val="both"/>
      </w:pPr>
      <w:r w:rsidRPr="007F4E6A">
        <w:t>- при утере багажа пассажира, а также повреждения багажа или утраты части его содержимого, сотрудник аэропорта оформляет документы на повреждение багажа;</w:t>
      </w:r>
    </w:p>
    <w:p w:rsidR="0056686A" w:rsidRPr="007F4E6A" w:rsidRDefault="0056686A" w:rsidP="0056686A">
      <w:pPr>
        <w:ind w:firstLine="540"/>
        <w:jc w:val="both"/>
      </w:pPr>
      <w:r w:rsidRPr="007F4E6A">
        <w:t>- сопровождение и помощь от места выдачи багажа до оговоренного места;</w:t>
      </w:r>
    </w:p>
    <w:p w:rsidR="0056686A" w:rsidRPr="007F4E6A" w:rsidRDefault="0056686A" w:rsidP="0056686A">
      <w:pPr>
        <w:ind w:firstLine="540"/>
        <w:jc w:val="both"/>
      </w:pPr>
      <w:r w:rsidRPr="007F4E6A">
        <w:t>- персональная встреча пассажиров авиационным персоналом в аэропорту прибытия;</w:t>
      </w:r>
    </w:p>
    <w:p w:rsidR="0056686A" w:rsidRPr="007F4E6A" w:rsidRDefault="0056686A" w:rsidP="0056686A">
      <w:pPr>
        <w:ind w:firstLine="540"/>
        <w:jc w:val="both"/>
      </w:pPr>
      <w:r w:rsidRPr="007F4E6A">
        <w:t>- при транзитных (</w:t>
      </w:r>
      <w:proofErr w:type="spellStart"/>
      <w:r w:rsidRPr="007F4E6A">
        <w:t>трансферных</w:t>
      </w:r>
      <w:proofErr w:type="spellEnd"/>
      <w:r w:rsidRPr="007F4E6A">
        <w:t>) перелетах перемещение внутри здания аэровокзала для обеспечения дальнейшего следования по маршруту:</w:t>
      </w:r>
    </w:p>
    <w:p w:rsidR="0056686A" w:rsidRPr="007F4E6A" w:rsidRDefault="0056686A" w:rsidP="0056686A">
      <w:pPr>
        <w:ind w:firstLine="540"/>
        <w:jc w:val="both"/>
      </w:pPr>
      <w:r w:rsidRPr="007F4E6A">
        <w:t>а) предоставление во временное пользование кресла-коляски для перемещения пассажиров по территории аэропорта, а также в случае задержки рейса;</w:t>
      </w:r>
    </w:p>
    <w:p w:rsidR="0056686A" w:rsidRPr="007F4E6A" w:rsidRDefault="0056686A" w:rsidP="0056686A">
      <w:pPr>
        <w:ind w:firstLine="540"/>
        <w:jc w:val="both"/>
      </w:pPr>
      <w:r w:rsidRPr="007F4E6A">
        <w:t>б) сопровождение и помощь в перемещении пассажиров до медпункта, если пассажир нуждается в медицинских услугах, в санитарно-гигиенические помещения при необходимости;</w:t>
      </w:r>
    </w:p>
    <w:p w:rsidR="0056686A" w:rsidRPr="007F4E6A" w:rsidRDefault="0056686A" w:rsidP="0056686A">
      <w:pPr>
        <w:ind w:firstLine="540"/>
        <w:jc w:val="both"/>
      </w:pPr>
      <w:r w:rsidRPr="007F4E6A">
        <w:t>в) оказание помощи в выгуле собак-проводников (место выгула в сквере перед аэровокзалом);</w:t>
      </w:r>
    </w:p>
    <w:p w:rsidR="0056686A" w:rsidRPr="007F4E6A" w:rsidRDefault="0056686A" w:rsidP="0056686A">
      <w:pPr>
        <w:ind w:firstLine="540"/>
        <w:jc w:val="both"/>
      </w:pPr>
      <w:r w:rsidRPr="007F4E6A">
        <w:t>г) предоставление автостоянки для транспортных средств, камеры хранения для кресла-коляски.</w:t>
      </w:r>
    </w:p>
    <w:p w:rsidR="0056686A" w:rsidRPr="007F4E6A" w:rsidRDefault="0056686A" w:rsidP="0056686A">
      <w:pPr>
        <w:ind w:firstLine="540"/>
        <w:jc w:val="both"/>
      </w:pPr>
      <w:r w:rsidRPr="007F4E6A">
        <w:t>Для получения необходимых услуг Вы можете подать предварительную заявку на сайте АО «</w:t>
      </w:r>
      <w:proofErr w:type="spellStart"/>
      <w:r w:rsidRPr="007F4E6A">
        <w:t>Комиавиатранс</w:t>
      </w:r>
      <w:proofErr w:type="spellEnd"/>
      <w:r w:rsidRPr="007F4E6A">
        <w:t>» или на электронный адрес:</w:t>
      </w:r>
    </w:p>
    <w:p w:rsidR="0056686A" w:rsidRPr="007F4E6A" w:rsidRDefault="0087404A" w:rsidP="0056686A">
      <w:pPr>
        <w:ind w:firstLine="540"/>
        <w:jc w:val="both"/>
      </w:pPr>
      <w:hyperlink r:id="rId4" w:history="1">
        <w:r w:rsidR="0056686A" w:rsidRPr="007F4E6A">
          <w:rPr>
            <w:rStyle w:val="a3"/>
            <w:lang w:val="en-US"/>
          </w:rPr>
          <w:t>maltseva</w:t>
        </w:r>
        <w:r w:rsidR="0056686A" w:rsidRPr="007F4E6A">
          <w:rPr>
            <w:rStyle w:val="a3"/>
          </w:rPr>
          <w:t>.</w:t>
        </w:r>
        <w:r w:rsidR="0056686A" w:rsidRPr="007F4E6A">
          <w:rPr>
            <w:rStyle w:val="a3"/>
            <w:lang w:val="en-US"/>
          </w:rPr>
          <w:t>ns</w:t>
        </w:r>
        <w:r w:rsidR="0056686A" w:rsidRPr="007F4E6A">
          <w:rPr>
            <w:rStyle w:val="a3"/>
          </w:rPr>
          <w:t>@</w:t>
        </w:r>
        <w:r w:rsidR="0056686A" w:rsidRPr="007F4E6A">
          <w:rPr>
            <w:rStyle w:val="a3"/>
            <w:lang w:val="en-US"/>
          </w:rPr>
          <w:t>komiaviatrans</w:t>
        </w:r>
        <w:r w:rsidR="0056686A" w:rsidRPr="007F4E6A">
          <w:rPr>
            <w:rStyle w:val="a3"/>
          </w:rPr>
          <w:t>.</w:t>
        </w:r>
        <w:r w:rsidR="0056686A" w:rsidRPr="007F4E6A">
          <w:rPr>
            <w:rStyle w:val="a3"/>
            <w:lang w:val="en-US"/>
          </w:rPr>
          <w:t>ru</w:t>
        </w:r>
      </w:hyperlink>
      <w:r w:rsidR="0056686A" w:rsidRPr="007F4E6A">
        <w:t xml:space="preserve">  или   </w:t>
      </w:r>
      <w:hyperlink r:id="rId5" w:history="1">
        <w:r w:rsidR="0056686A" w:rsidRPr="007F4E6A">
          <w:rPr>
            <w:rStyle w:val="a3"/>
            <w:lang w:val="en-US"/>
          </w:rPr>
          <w:t>supervisorSCW</w:t>
        </w:r>
        <w:r w:rsidR="0056686A" w:rsidRPr="007F4E6A">
          <w:rPr>
            <w:rStyle w:val="a3"/>
          </w:rPr>
          <w:t>@</w:t>
        </w:r>
        <w:r w:rsidR="0056686A" w:rsidRPr="007F4E6A">
          <w:rPr>
            <w:rStyle w:val="a3"/>
            <w:lang w:val="en-US"/>
          </w:rPr>
          <w:t>komiaviatrans</w:t>
        </w:r>
        <w:r w:rsidR="0056686A" w:rsidRPr="007F4E6A">
          <w:rPr>
            <w:rStyle w:val="a3"/>
          </w:rPr>
          <w:t>.</w:t>
        </w:r>
        <w:r w:rsidR="0056686A" w:rsidRPr="007F4E6A">
          <w:rPr>
            <w:rStyle w:val="a3"/>
            <w:lang w:val="en-US"/>
          </w:rPr>
          <w:t>ru</w:t>
        </w:r>
      </w:hyperlink>
      <w:r w:rsidR="0056686A" w:rsidRPr="007F4E6A">
        <w:t>,</w:t>
      </w:r>
    </w:p>
    <w:p w:rsidR="0056686A" w:rsidRPr="0056686A" w:rsidRDefault="0056686A" w:rsidP="0056686A">
      <w:pPr>
        <w:ind w:firstLine="540"/>
        <w:jc w:val="both"/>
        <w:rPr>
          <w:b/>
          <w:sz w:val="28"/>
          <w:szCs w:val="28"/>
        </w:rPr>
      </w:pPr>
      <w:r w:rsidRPr="007F4E6A">
        <w:t xml:space="preserve">а так же на указанный электронный адрес Вы можете направить претензию на качество оказанных услуг.   Либо отправить по факсу </w:t>
      </w:r>
      <w:r w:rsidRPr="00B601FB">
        <w:rPr>
          <w:b/>
          <w:sz w:val="28"/>
          <w:szCs w:val="28"/>
        </w:rPr>
        <w:t>(8212) 280-351 или 280-359</w:t>
      </w:r>
    </w:p>
    <w:p w:rsidR="0056686A" w:rsidRPr="00B601FB" w:rsidRDefault="0056686A" w:rsidP="0056686A">
      <w:pPr>
        <w:ind w:firstLine="540"/>
        <w:jc w:val="both"/>
        <w:rPr>
          <w:b/>
          <w:sz w:val="28"/>
          <w:szCs w:val="28"/>
        </w:rPr>
      </w:pPr>
      <w:r w:rsidRPr="007F4E6A">
        <w:t xml:space="preserve">По вопросам обеспечения доступности здания и помещений аэровокзала, получаемых услугах, а также при наличии замечаний и предложений, можно обратиться к ответственному сотруднику Аэропорта Сыктывкар - начальнику смены службы организации перевозок по горячему телефону </w:t>
      </w:r>
      <w:r w:rsidRPr="00B601FB">
        <w:rPr>
          <w:b/>
          <w:sz w:val="28"/>
          <w:szCs w:val="28"/>
        </w:rPr>
        <w:t>89121541720 (круглосуточно).</w:t>
      </w:r>
    </w:p>
    <w:p w:rsidR="00383A5A" w:rsidRPr="0056686A" w:rsidRDefault="0087404A" w:rsidP="0056686A">
      <w:bookmarkStart w:id="0" w:name="_GoBack"/>
      <w:bookmarkEnd w:id="0"/>
    </w:p>
    <w:sectPr w:rsidR="00383A5A" w:rsidRPr="0056686A" w:rsidSect="0056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1"/>
    <w:rsid w:val="001109E5"/>
    <w:rsid w:val="00253414"/>
    <w:rsid w:val="00281A58"/>
    <w:rsid w:val="00294321"/>
    <w:rsid w:val="003E3DDC"/>
    <w:rsid w:val="0056686A"/>
    <w:rsid w:val="0087404A"/>
    <w:rsid w:val="00905B3E"/>
    <w:rsid w:val="009C6C5A"/>
    <w:rsid w:val="00A878AD"/>
    <w:rsid w:val="00AB6DA9"/>
    <w:rsid w:val="00D14D8C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DBEA0-6FA7-4BB0-8CF9-A3D6D4B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86A"/>
    <w:rPr>
      <w:color w:val="0000FF"/>
      <w:u w:val="single"/>
    </w:rPr>
  </w:style>
  <w:style w:type="character" w:customStyle="1" w:styleId="3">
    <w:name w:val="Основной текст с отступом 3 Знак"/>
    <w:link w:val="30"/>
    <w:semiHidden/>
    <w:locked/>
    <w:rsid w:val="0056686A"/>
    <w:rPr>
      <w:rFonts w:ascii="Times New Roman" w:hAnsi="Times New Roman"/>
      <w:sz w:val="20"/>
      <w:shd w:val="clear" w:color="auto" w:fill="FFFFFF"/>
    </w:rPr>
  </w:style>
  <w:style w:type="paragraph" w:styleId="30">
    <w:name w:val="Body Text Indent 3"/>
    <w:basedOn w:val="a"/>
    <w:link w:val="3"/>
    <w:semiHidden/>
    <w:rsid w:val="0056686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668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6686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visorSCW@komiaviatrans.ru" TargetMode="External"/><Relationship Id="rId4" Type="http://schemas.openxmlformats.org/officeDocument/2006/relationships/hyperlink" Target="mailto:komedko@komiavia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</dc:creator>
  <cp:keywords/>
  <dc:description/>
  <cp:lastModifiedBy>Пустовит Наталья Владимировна</cp:lastModifiedBy>
  <cp:revision>2</cp:revision>
  <cp:lastPrinted>2018-12-04T07:42:00Z</cp:lastPrinted>
  <dcterms:created xsi:type="dcterms:W3CDTF">2019-04-09T06:16:00Z</dcterms:created>
  <dcterms:modified xsi:type="dcterms:W3CDTF">2019-04-09T06:16:00Z</dcterms:modified>
</cp:coreProperties>
</file>