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Образование 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Велӧдӧм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Здравоохранение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Йӧзлысь дзоньвидзалун видзӧм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Спорт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Спорт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Социальная сфера 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Социальнӧй юкӧн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Дорожная деятельность  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Туйвывса удж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Экология  Экология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Безопасность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 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Видзчысянлун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ЖКХ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 ОКО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Цифровизация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 Цифровизируйтӧм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Предпринимательство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 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Асшӧр удж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Сельское хозяйство  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Видз-му овмӧс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Благоустройство  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Б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урмӧдӧм-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м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ичмӧдӧм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Промышленность 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Промышленносьт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Экономика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Экономика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ru-RU"/>
        </w:rPr>
        <w:t>Коми Республика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ru-RU"/>
        </w:rPr>
        <w:t xml:space="preserve"> муниципальнӧй юкӧнъясса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ru-RU"/>
        </w:rPr>
        <w:t xml:space="preserve">ӧветлӧн уджын медшӧр нырвизьяс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Республикаса муниципальнӧй юкӧнъяслӧн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ӧвет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» ассоциациясӧ лӧсьӧдӧма 2006 вося косму тӧлысь 17 лунӧ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Республикалӧн муниципальнӧй юкӧнъясса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ӧветлӧн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ӧтувъя Съезд дырйи да сійӧ уджалӧ «Россия Федерацияын меставывса асвеськӧдлӧм котыртан ӧтувъя принципъяс йылысь» 2003 во йирым тӧлысь 6 лунся 131-ФЗ №-а Федеральнӧй оланпаслӧн 66 статья серти.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Муниципальнӧй юкӧнъяслысь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ӧвет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учредитысьясӧн лоӧ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Коми Республикаса 211 муниципальнӧй юкӧн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, на лыдын 15 муниципальнӧй район, 5 кар кытш, 16 кар овмӧдчӧмин, 175 сикт овмӧдчӧмин;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Муниципальнӧй юкӧнъясса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ӧветлӧн уджын медшӧр нырвизьясӧн лоӧны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: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Республикаса муниципальнӧй юкӧнъяслӧн меставывса асвеськӧдлан органъяслысь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удж ладмӧдӧм да налысь ӧтувъя удж котыртӧм;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Коми Республикаса муниципальнӧй юкӧнъяслӧн меставывса асвеськӧдлан органъяс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 став тшупӧда канму власьт органъяскӧд уна нога ӧтувъя удж сӧвмӧдӧм, меставывса асвеськӧдлан юалӧмъяс решитігӧн сӧгласуйтӧмӧн уджалӧмлы отсалӧм;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- муниципалитетъяс костын уджъёртасьӧмсӧ сӧвмӧдӧм;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меставывса асвеськӧдлӧмсӧ котыртан да сылысь удж нуӧдан юалӧмъяс серти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муниципальнӧй юкӧнъяслы консультацияясӧн да методика боксянь отсӧг сетӧмсӧ котыртӧм;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Республикаын бура уджалысь меставывса асвеськӧдлӧм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сӧвмӧдан уджын мукӧд нырвизь.</w:t>
      </w:r>
    </w:p>
    <w:p>
      <w:pPr>
        <w:pStyle w:val="Normal"/>
        <w:spacing w:lineRule="auto" w:line="360"/>
        <w:rPr>
          <w:color w:val="auto"/>
          <w:lang w:val="kpv-RU"/>
        </w:rPr>
      </w:pPr>
      <w:r>
        <w:rPr>
          <w:color w:val="auto"/>
          <w:lang w:val="kpv-RU"/>
        </w:rPr>
      </w:r>
    </w:p>
    <w:p>
      <w:pPr>
        <w:pStyle w:val="Style15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50B2"/>
          <w:sz w:val="28"/>
          <w:szCs w:val="28"/>
          <w:lang w:eastAsia="ru-RU"/>
        </w:rPr>
      </w:pPr>
      <w:r>
        <w:rPr>
          <w:rStyle w:val="Style13"/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Коми Республикаса муниципальнӧй юкӧнъяслӧн </w:t>
      </w:r>
      <w:r>
        <w:rPr>
          <w:rStyle w:val="Style13"/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kpv-RU" w:eastAsia="ru-RU" w:bidi="ar-SA"/>
        </w:rPr>
        <w:t>с</w:t>
      </w:r>
      <w:r>
        <w:rPr>
          <w:rStyle w:val="Style13"/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ӧветса олӧмӧ пӧртысь дирекция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167000, Сыктывкар, Куратов ул., 18, 3 вежӧс (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kpv-RU" w:eastAsia="ru-RU" w:bidi="ar-SA"/>
        </w:rPr>
        <w:t>подув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 xml:space="preserve"> судта)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Инпас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8 (8212) 240-903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Телефон/Факс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ru-RU"/>
        </w:rPr>
        <w:t>smo.rkomi@gmail.com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Пошта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kpv-RU" w:eastAsia="en-US" w:bidi="ar-SA"/>
        </w:rPr>
        <w:t>Туй с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хема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Ассоциацияӧн веськӧдлан органъяс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2017 воысь отчёт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2018 воысь отчёт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Кар кытшъяскӧд да муниципальнӧй районъяскӧд удж нуӧд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kpv-RU" w:eastAsia="en-US" w:bidi="ar-SA"/>
        </w:rPr>
        <w:t>ысь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 xml:space="preserve"> комитет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Кар да сикт овмӧдчӧминъяскӧд удж нуӧд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kpv-RU" w:eastAsia="en-US" w:bidi="ar-SA"/>
        </w:rPr>
        <w:t>ысь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 xml:space="preserve"> комитет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Республикаса муниципальнӧй юкӧнъяслӧн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ӧвет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»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ассоциациялӧн 2017 во вылӧ уджалан план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Республикаса муниципальнӧй юкӧнъяслӧн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ӧвет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»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ассоциациялӧн 2018 во вылӧ уджалан план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 xml:space="preserve">Коми Республикаса муниципальнӧй юкӧнъяслӧн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ru-RU"/>
        </w:rPr>
        <w:t>ӧвет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ru-RU"/>
        </w:rPr>
        <w:t xml:space="preserve">»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/>
        </w:rPr>
        <w:t>ассоциациялӧн 2019 во вылӧ уджалан план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d27f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d27f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d2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LibreOffice/6.4.2.2$Linux_X86_64 LibreOffice_project/4e471d8c02c9c90f512f7f9ead8875b57fcb1ec3</Application>
  <Pages>3</Pages>
  <Words>279</Words>
  <Characters>2067</Characters>
  <CharactersWithSpaces>2345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2020-09-22T13:29:00Z</dcterms:created>
  <dc:creator>Коснырева Елена Григорьевна</dc:creator>
  <dc:description/>
  <dc:language>ru-RU</dc:language>
  <cp:lastModifiedBy/>
  <dcterms:modified xsi:type="dcterms:W3CDTF">2020-09-22T18:14:57Z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