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sz w:val="40"/>
        </w:rPr>
      </w:pPr>
      <w:r>
        <w:rPr>
          <w:sz w:val="40"/>
        </w:rPr>
      </w:r>
    </w:p>
    <w:p>
      <w:pPr>
        <w:pStyle w:val="2"/>
        <w:spacing w:lineRule="auto" w:line="240"/>
        <w:rPr>
          <w:b w:val="false"/>
          <w:b w:val="false"/>
          <w:spacing w:val="30"/>
          <w:sz w:val="36"/>
        </w:rPr>
      </w:pPr>
      <w:r>
        <w:rPr>
          <w:b w:val="false"/>
          <w:spacing w:val="30"/>
          <w:sz w:val="36"/>
        </w:rPr>
        <w:t>КОМИ РЕСПУБЛИКАЛ</w:t>
      </w:r>
      <w:r>
        <w:rPr>
          <w:rFonts w:eastAsia="Times New Roman" w:cs="Times New Roman" w:ascii="Times New Roman" w:hAnsi="Times New Roman"/>
          <w:b w:val="false"/>
          <w:spacing w:val="30"/>
          <w:sz w:val="36"/>
        </w:rPr>
        <w:t>Ö</w:t>
      </w:r>
      <w:r>
        <w:rPr>
          <w:b w:val="false"/>
          <w:spacing w:val="30"/>
          <w:sz w:val="36"/>
        </w:rPr>
        <w:t>Н</w:t>
      </w:r>
    </w:p>
    <w:p>
      <w:pPr>
        <w:pStyle w:val="1"/>
        <w:spacing w:lineRule="auto" w:line="240"/>
        <w:rPr/>
      </w:pPr>
      <w:r>
        <w:rPr>
          <w:sz w:val="40"/>
        </w:rPr>
        <w:t>ОЛАНПАС</w:t>
      </w:r>
    </w:p>
    <w:p>
      <w:pPr>
        <w:pStyle w:val="Style15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571563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.65pt" to="458.9pt,1.65pt" ID="Line 2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ЗАКОН</w:t>
      </w:r>
    </w:p>
    <w:p>
      <w:pPr>
        <w:pStyle w:val="1"/>
        <w:spacing w:lineRule="auto" w:line="240"/>
        <w:rPr>
          <w:b w:val="false"/>
          <w:b w:val="false"/>
          <w:spacing w:val="30"/>
        </w:rPr>
      </w:pPr>
      <w:r>
        <w:rPr>
          <w:b w:val="false"/>
          <w:spacing w:val="30"/>
        </w:rPr>
        <w:t>РЕСПУБЛИКИ КОМИ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Конституцию Республики Коми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 Государственным Советом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Коми </w:t>
        <w:tab/>
        <w:tab/>
        <w:tab/>
        <w:tab/>
        <w:tab/>
        <w:tab/>
        <w:t xml:space="preserve">     24 ноября 2021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Конституцию Республики Коми (Ведомости Верховного Совета Республики Коми, 1994, № 2, ст. 21; Ведомости нормативных актов органов государственной власти Республики Коми, 1996, № 1, ст. 438; № 2, ст. 452; Республика, 1997, 28 августа; Ведомости нормативных актов органов государственной власти Республики Коми, 1998, № 5, ст. 834; № 9, ст. 913; ст. 914; 1999, № 2, ст. 1026; № 8, ст. 1135; 2000, № 9, ст. 1360; № 10, ст. 1383; 2001, № 3, ст. 1560; № 6, ст. 1630; 2002, № 1, ст. 1856; № 9, ст. 2071; 2003, № 4, ст. 2468; № 8, ст. 2608; 2004, № 4, </w:t>
        <w:br/>
        <w:t xml:space="preserve">ст. 3088; № 10, ст. 3467; № 11, ст. 3542; 2005, № 12, ст. 4114; ст. 4115; 2006, № 1, ст. 4188; № 9, ст. 4542; 2007, № 3, ст. 4731; № 8, ст. 4931; № 9, ст. 4983; № 12, ст. 5270; 2008, № 2, ст. 7; № 5, ст. 206; 2009, № 11, ст. 168; № 16, </w:t>
        <w:br/>
        <w:t xml:space="preserve">ст. 258; № 20, ст. 350; № 33, ст. 606; № 49, ст. 986; 2010, № 16, ст. 299; № 50, ст. 1429; 2011, № 37, ст. 980; 2012, № 31, ст. 693; 2013, № 10, ст. 207; № 41, ст. 797; 2015, № 7, ст. 66; № 20, ст. 248; 2019, № 18, ст. 263; 2020, № 21, </w:t>
        <w:br/>
        <w:t>ст. 342; 2021, № 10, ст. 202) следующие изменения: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части второй статьи 8 слова "Конституционный Суд Республики Коми и мировые судьи" заменить словами "мировые судьи в Республике Коми". 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части первой статьи 75 слова "Конституционному Суду Республики Коми," исключить.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части второй статьи 82 слова "в присутствии судей Конституционного Суда Республики Коми" исключить. 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Статью 95 изложить в следующей редакции: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Статья 95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Судебная власть в Республике Коми осуществляется федеральными судами и мировыми судьями в Республике Коми.".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Статью 96 исключить.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Статью 97 исключить.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Настоящий Закон вступает в силу с 7 февраля 2022 года.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Коми </w:t>
        <w:tab/>
        <w:tab/>
        <w:tab/>
        <w:tab/>
        <w:tab/>
        <w:tab/>
        <w:tab/>
        <w:t xml:space="preserve"> В.В. Уйба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Глухова, 28 55 63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24.11.2021</w:t>
      </w:r>
    </w:p>
    <w:sectPr>
      <w:headerReference w:type="default" r:id="rId2"/>
      <w:headerReference w:type="first" r:id="rId3"/>
      <w:type w:val="nextPage"/>
      <w:pgSz w:w="11906" w:h="16838"/>
      <w:pgMar w:left="1701" w:right="1134" w:header="567" w:top="1418" w:footer="0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9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drawing>
        <wp:inline distT="0" distB="0" distL="0" distR="0">
          <wp:extent cx="714375" cy="847725"/>
          <wp:effectExtent l="0" t="0" r="0" b="0"/>
          <wp:docPr id="2" name="Рисунок 1" descr="Герб_РК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Герб_РК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a4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tyle20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LibreOffice/5.4.3.2$Linux_x86 LibreOffice_project/92a7159f7e4af62137622921e809f8546db437e5</Application>
  <Pages>2</Pages>
  <Words>358</Words>
  <Characters>1578</Characters>
  <CharactersWithSpaces>1938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2021-11-24T06:58:00Z</dcterms:created>
  <dc:creator>Дмитрий</dc:creator>
  <dc:description/>
  <dc:language>ru-RU</dc:language>
  <cp:lastModifiedBy>Светлана Михайловна Шорина</cp:lastModifiedBy>
  <cp:lastPrinted>2021-11-24T15:06:00Z</cp:lastPrinted>
  <dcterms:modified xsi:type="dcterms:W3CDTF">2021-11-24T15:08:00Z</dcterms:modified>
  <cp:revision>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