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Коми Республикаса национальнӧй политика министерство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Войтырыс уна – странаыс ӧти!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2021 вося вӧльгым тӧлысь 3-7 лунъясӧ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Коми Республикаын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Ыджыд этнографическӧй диктант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Пасйӧдчӧм да став колана юӧр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официальнӧй сайтын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Дінму координатор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Панюкова Юлия Сергеевна,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Коми Республикаса 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войтырлӧн </w:t>
      </w:r>
      <w:r>
        <w:rPr>
          <w:rFonts w:cs="Times New Roman" w:ascii="Times New Roman" w:hAnsi="Times New Roman"/>
          <w:sz w:val="28"/>
          <w:szCs w:val="28"/>
          <w:lang w:val="kpv-RU"/>
        </w:rPr>
        <w:t>ёртасян керкаын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Юӧртан, аналитика да методика удж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нуӧдан юкӧнса специалист</w:t>
      </w:r>
    </w:p>
    <w:p>
      <w:pPr>
        <w:pStyle w:val="Normal"/>
        <w:spacing w:before="0" w:after="160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>Тел. 8 (8212) 255-431 (содтӧд 512)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c57e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c57e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LibreOffice/5.4.3.2$Linux_x86 LibreOffice_project/92a7159f7e4af62137622921e809f8546db437e5</Application>
  <Pages>1</Pages>
  <Words>51</Words>
  <Characters>344</Characters>
  <CharactersWithSpaces>384</CharactersWithSpaces>
  <Paragraphs>13</Paragraphs>
  <Company>CIT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2021-09-22T09:45:00Z</dcterms:created>
  <dc:creator>Панюкова Юлия Сергеевна</dc:creator>
  <dc:description/>
  <dc:language>ru-RU</dc:language>
  <cp:lastModifiedBy>Olga  Isakova</cp:lastModifiedBy>
  <cp:lastPrinted>2021-09-22T16:00:02Z</cp:lastPrinted>
  <dcterms:modified xsi:type="dcterms:W3CDTF">2021-09-23T08:59:18Z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