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6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67"/>
      </w:tblGrid>
      <w:tr>
        <w:trPr/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Центр медико-социальной помощи детям –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обособленное структурное подразделение государственного учреждения «Республиканская детская клиническая больница»</w:t>
            </w:r>
          </w:p>
        </w:tc>
      </w:tr>
      <w:tr>
        <w:trPr/>
        <w:tc>
          <w:tcPr>
            <w:tcW w:w="9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Челядьлы медико-социальнӧй отсӧг сетан шӧрин –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Челядьлы республиканскӧй клиническӧй больнича»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канму учреждениелӧн торъя тэчас юкӧдув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00"/>
        <w:rPr>
          <w:sz w:val="21"/>
          <w:lang w:val="kpv-RU"/>
        </w:rPr>
      </w:pPr>
      <w:r>
        <w:rPr>
          <w:lang w:val="kpv-RU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LibreOffice/7.4.6.2$Windows_X86_64 LibreOffice_project/5b1f5509c2decdade7fda905e3e1429a67acd63d</Application>
  <AppVersion>15.0000</AppVersion>
  <Pages>1</Pages>
  <Words>27</Words>
  <Characters>258</Characters>
  <CharactersWithSpaces>282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2024-12-13T06:06:00Z</dcterms:created>
  <dc:creator>Королева Анна Александровна</dc:creator>
  <dc:description/>
  <dc:language>ru-RU</dc:language>
  <cp:lastModifiedBy/>
  <dcterms:modified xsi:type="dcterms:W3CDTF">2024-12-13T12:12:11Z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