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6"/>
        <w:gridCol w:w="7057"/>
      </w:tblGrid>
      <w:tr w:rsidR="00481BC1" w:rsidTr="008F4976">
        <w:tc>
          <w:tcPr>
            <w:tcW w:w="7056" w:type="dxa"/>
          </w:tcPr>
          <w:p w:rsidR="00481BC1" w:rsidRDefault="00481BC1" w:rsidP="00481BC1">
            <w:pPr>
              <w:widowControl w:val="0"/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АДМИНИСТРАЦИЯ</w:t>
            </w: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МУНИЦИПАЛЬНОГО ОКРУГА «ВОРКУТА»</w:t>
            </w: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РЕСПУБЛИКИ КОМИ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МУНИЦИПАЛЬНОЕ КАЗЕННОЕ УЧРЕЖДЕНИЕ</w:t>
            </w: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 «ЦЕНТР ПСИХОЛОГО-ПЕДАГОГИЧЕНСКОЙ, МЕДИЦИНСКОЙ И СОЦИАЛЬНОЙ ПОМОЩИ»</w:t>
            </w: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Г. ВОРКУТЫ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РЕЖИМ РАБОТЫ:</w:t>
            </w: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ПОНЕДЕЛЬНИК – ПЯТНИЦА</w:t>
            </w: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09:00 – 16:45</w:t>
            </w: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СУББОТА, ВОСКРЕСЕНЬЕ – ВЫХОДНОЙ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Юридический адрес:</w:t>
            </w: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169907, Республика Коми,</w:t>
            </w: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г. Воркута, ул. Ленина, д. 50А, корпус 1</w:t>
            </w:r>
          </w:p>
        </w:tc>
        <w:tc>
          <w:tcPr>
            <w:tcW w:w="7057" w:type="dxa"/>
          </w:tcPr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КОМИ РЕСПУБЛИКАСА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«ВОРКУТА»</w:t>
            </w:r>
            <w:r>
              <w:rPr>
                <w:rFonts w:ascii="Times New Roman" w:hAnsi="Times New Roman"/>
              </w:rPr>
              <w:t xml:space="preserve"> МУНИЦИПАЛЬНӦЙ КЫТШЛӦН АДМИНИСТРАЦИЯ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BD243F">
              <w:rPr>
                <w:rFonts w:ascii="Times New Roman" w:hAnsi="Times New Roman"/>
              </w:rPr>
              <w:t xml:space="preserve">ПСИХОЛОГИЧЕСКӦЙ, ПЕДАГОГИЧЕСКӦЙ, МЕДИЦИНСКӦЙ ДА СОЦИАЛЬНӦЙ </w:t>
            </w:r>
            <w:r>
              <w:rPr>
                <w:rFonts w:ascii="Times New Roman" w:hAnsi="Times New Roman"/>
              </w:rPr>
              <w:t>ОТС</w:t>
            </w:r>
            <w:r w:rsidRPr="00BD243F">
              <w:rPr>
                <w:rFonts w:ascii="Times New Roman" w:hAnsi="Times New Roman"/>
              </w:rPr>
              <w:t>Ӧ</w:t>
            </w:r>
            <w:r>
              <w:rPr>
                <w:rFonts w:ascii="Times New Roman" w:hAnsi="Times New Roman"/>
              </w:rPr>
              <w:t>М</w:t>
            </w:r>
            <w:r w:rsidRPr="00BD243F">
              <w:rPr>
                <w:rFonts w:ascii="Times New Roman" w:hAnsi="Times New Roman"/>
              </w:rPr>
              <w:t xml:space="preserve"> ШӦРИН</w:t>
            </w:r>
            <w:r>
              <w:rPr>
                <w:rFonts w:ascii="Times New Roman" w:hAnsi="Times New Roman"/>
              </w:rPr>
              <w:t>»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ВОРКУТА КАРЫН МУНИЦИПАЛЬНӦЙ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  <w:r w:rsidRPr="00F85E80">
              <w:rPr>
                <w:rFonts w:ascii="Times New Roman" w:hAnsi="Times New Roman"/>
              </w:rPr>
              <w:t>КАЗЕННӦЙ</w:t>
            </w:r>
            <w:r>
              <w:rPr>
                <w:rFonts w:ascii="Times New Roman" w:hAnsi="Times New Roman"/>
              </w:rPr>
              <w:t xml:space="preserve"> УЧРЕЖДЕНИЕ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УДЖАЛАН КАД: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ВЫЛЬЛУН – ПЕКНИЧА</w:t>
            </w:r>
          </w:p>
          <w:p w:rsidR="00481BC1" w:rsidRDefault="00481BC1" w:rsidP="00481BC1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09:00 – 16:45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СУБӦТА, ВЕЖАЛУН – ШОЙЧЧАН ЛУН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Юридическӧй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инпас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169907, Коми Республика, Воркута к., </w:t>
            </w:r>
          </w:p>
          <w:p w:rsidR="00481BC1" w:rsidRDefault="00481BC1" w:rsidP="00481BC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Ленина ул., 50А к.,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r w:rsidRPr="00F85E80">
              <w:rPr>
                <w:rFonts w:ascii="Times New Roman" w:hAnsi="Times New Roman"/>
              </w:rPr>
              <w:t>ö</w:t>
            </w:r>
            <w:r>
              <w:rPr>
                <w:rFonts w:ascii="Times New Roman" w:hAnsi="Times New Roman"/>
              </w:rPr>
              <w:t>йба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</w:p>
        </w:tc>
      </w:tr>
    </w:tbl>
    <w:p w:rsidR="00D80276" w:rsidRDefault="00D80276">
      <w:pPr>
        <w:rPr>
          <w:sz w:val="21"/>
        </w:rPr>
      </w:pPr>
    </w:p>
    <w:sectPr w:rsidR="00D80276">
      <w:headerReference w:type="default" r:id="rId7"/>
      <w:pgSz w:w="16838" w:h="11906" w:orient="landscape"/>
      <w:pgMar w:top="1134" w:right="1134" w:bottom="1134" w:left="1701" w:header="0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A2A" w:rsidRDefault="00450A2A" w:rsidP="008472E8">
      <w:r>
        <w:separator/>
      </w:r>
    </w:p>
  </w:endnote>
  <w:endnote w:type="continuationSeparator" w:id="0">
    <w:p w:rsidR="00450A2A" w:rsidRDefault="00450A2A" w:rsidP="0084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A2A" w:rsidRDefault="00450A2A" w:rsidP="008472E8">
      <w:r>
        <w:separator/>
      </w:r>
    </w:p>
  </w:footnote>
  <w:footnote w:type="continuationSeparator" w:id="0">
    <w:p w:rsidR="00450A2A" w:rsidRDefault="00450A2A" w:rsidP="00847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E8" w:rsidRDefault="008472E8" w:rsidP="008472E8">
    <w:pPr>
      <w:rPr>
        <w:b/>
        <w:sz w:val="28"/>
        <w:szCs w:val="28"/>
      </w:rPr>
    </w:pPr>
  </w:p>
  <w:p w:rsidR="008472E8" w:rsidRDefault="008472E8" w:rsidP="00003EBF">
    <w:pPr>
      <w:jc w:val="right"/>
      <w:rPr>
        <w:b/>
        <w:sz w:val="28"/>
        <w:szCs w:val="28"/>
      </w:rPr>
    </w:pPr>
  </w:p>
  <w:p w:rsidR="008472E8" w:rsidRDefault="00003EBF" w:rsidP="00003EBF">
    <w:pPr>
      <w:jc w:val="right"/>
      <w:rPr>
        <w:b/>
        <w:sz w:val="28"/>
        <w:szCs w:val="28"/>
        <w:u w:val="single"/>
      </w:rPr>
    </w:pPr>
    <w:r>
      <w:rPr>
        <w:b/>
        <w:sz w:val="28"/>
        <w:szCs w:val="28"/>
      </w:rPr>
      <w:t>ПРИЛОЖЕНИЕ</w:t>
    </w:r>
  </w:p>
  <w:p w:rsidR="008472E8" w:rsidRDefault="008472E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76"/>
    <w:rsid w:val="00003EBF"/>
    <w:rsid w:val="00044733"/>
    <w:rsid w:val="00281501"/>
    <w:rsid w:val="00450A2A"/>
    <w:rsid w:val="00481BC1"/>
    <w:rsid w:val="00551FB0"/>
    <w:rsid w:val="00575880"/>
    <w:rsid w:val="008472E8"/>
    <w:rsid w:val="008F4976"/>
    <w:rsid w:val="00BB5BF0"/>
    <w:rsid w:val="00BD14AF"/>
    <w:rsid w:val="00D80276"/>
    <w:rsid w:val="00DB4BB2"/>
    <w:rsid w:val="00F8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8472E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8472E8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8472E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8472E8"/>
    <w:rPr>
      <w:rFonts w:cs="Mangal"/>
      <w:szCs w:val="21"/>
    </w:rPr>
  </w:style>
  <w:style w:type="table" w:styleId="ae">
    <w:name w:val="Table Grid"/>
    <w:basedOn w:val="a1"/>
    <w:uiPriority w:val="59"/>
    <w:rsid w:val="008472E8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8472E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8472E8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8472E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8472E8"/>
    <w:rPr>
      <w:rFonts w:cs="Mangal"/>
      <w:szCs w:val="21"/>
    </w:rPr>
  </w:style>
  <w:style w:type="table" w:styleId="ae">
    <w:name w:val="Table Grid"/>
    <w:basedOn w:val="a1"/>
    <w:uiPriority w:val="59"/>
    <w:rsid w:val="008472E8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</cp:lastModifiedBy>
  <cp:revision>2</cp:revision>
  <cp:lastPrinted>2024-11-01T10:16:00Z</cp:lastPrinted>
  <dcterms:created xsi:type="dcterms:W3CDTF">2024-11-01T12:02:00Z</dcterms:created>
  <dcterms:modified xsi:type="dcterms:W3CDTF">2024-11-01T12:02:00Z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2024-10-24T12:15:44Z</dcterms:created>
  <dc:creator/>
  <dc:description/>
  <dc:language>ru-RU</dc:language>
  <cp:lastModifiedBy/>
  <cp:lastPrinted>2024-10-28T12:00:29Z</cp:lastPrinted>
  <dcterms:modified xsi:type="dcterms:W3CDTF">2024-10-28T12:20:29Z</dcterms:modified>
  <cp:revision>40</cp:revision>
  <dc:subject/>
  <dc:title/>
</cp:coreProperties>
</file>