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2" w:rsidRDefault="005951C2">
      <w:pPr>
        <w:spacing w:line="120" w:lineRule="auto"/>
        <w:jc w:val="center"/>
        <w:rPr>
          <w:sz w:val="28"/>
        </w:rPr>
      </w:pPr>
    </w:p>
    <w:p w:rsidR="005951C2" w:rsidRDefault="005951C2">
      <w:pPr>
        <w:spacing w:line="120" w:lineRule="auto"/>
        <w:jc w:val="center"/>
        <w:rPr>
          <w:sz w:val="28"/>
        </w:rPr>
      </w:pPr>
    </w:p>
    <w:p w:rsidR="005951C2" w:rsidRDefault="005951C2">
      <w:pPr>
        <w:pStyle w:val="4"/>
        <w:rPr>
          <w:sz w:val="32"/>
        </w:rPr>
      </w:pPr>
      <w:r>
        <w:rPr>
          <w:sz w:val="32"/>
        </w:rPr>
        <w:t xml:space="preserve">КОМИ РЕСПУБЛИКАСА </w:t>
      </w:r>
      <w:r w:rsidR="00BE7DD4">
        <w:rPr>
          <w:sz w:val="32"/>
        </w:rPr>
        <w:t>КАНАЛАН</w:t>
      </w:r>
      <w:r>
        <w:rPr>
          <w:sz w:val="32"/>
        </w:rPr>
        <w:t xml:space="preserve"> С</w:t>
      </w:r>
      <w:r>
        <w:rPr>
          <w:sz w:val="32"/>
        </w:rPr>
        <w:sym w:font="Times New Roman" w:char="00D6"/>
      </w:r>
      <w:r>
        <w:rPr>
          <w:sz w:val="32"/>
        </w:rPr>
        <w:t>ВЕТЛ</w:t>
      </w:r>
      <w:r>
        <w:rPr>
          <w:sz w:val="32"/>
        </w:rPr>
        <w:sym w:font="Times New Roman" w:char="00D6"/>
      </w:r>
      <w:r>
        <w:rPr>
          <w:sz w:val="32"/>
        </w:rPr>
        <w:t>Н</w:t>
      </w:r>
    </w:p>
    <w:p w:rsidR="005951C2" w:rsidRDefault="005951C2">
      <w:pPr>
        <w:pStyle w:val="3"/>
      </w:pPr>
      <w:r>
        <w:t>ШУ</w:t>
      </w:r>
      <w:r>
        <w:sym w:font="Times New Roman" w:char="00D6"/>
      </w:r>
      <w:r>
        <w:t>М</w:t>
      </w:r>
    </w:p>
    <w:p w:rsidR="005951C2" w:rsidRDefault="00733020">
      <w:pPr>
        <w:pStyle w:val="2"/>
        <w:spacing w:line="240" w:lineRule="auto"/>
        <w:rPr>
          <w:sz w:val="36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5715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57DD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9pt" to="44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" strokeweight="1pt"/>
            </w:pict>
          </mc:Fallback>
        </mc:AlternateContent>
      </w:r>
      <w:r w:rsidR="005951C2">
        <w:rPr>
          <w:sz w:val="36"/>
        </w:rPr>
        <w:t>ПОСТАНОВЛЕНИЕ</w:t>
      </w:r>
    </w:p>
    <w:p w:rsidR="005951C2" w:rsidRDefault="005951C2">
      <w:pPr>
        <w:pStyle w:val="1"/>
        <w:spacing w:line="240" w:lineRule="auto"/>
        <w:rPr>
          <w:b w:val="0"/>
          <w:sz w:val="32"/>
        </w:rPr>
      </w:pPr>
      <w:proofErr w:type="gramStart"/>
      <w:r>
        <w:rPr>
          <w:b w:val="0"/>
          <w:sz w:val="32"/>
        </w:rPr>
        <w:t>ГОСУДАРСТВЕННОГО  СОВЕТА</w:t>
      </w:r>
      <w:proofErr w:type="gramEnd"/>
      <w:r>
        <w:rPr>
          <w:b w:val="0"/>
          <w:sz w:val="32"/>
        </w:rPr>
        <w:t xml:space="preserve">  РЕСПУБЛИКИ  КОМИ</w:t>
      </w:r>
    </w:p>
    <w:p w:rsidR="005951C2" w:rsidRDefault="005951C2">
      <w:pPr>
        <w:jc w:val="center"/>
        <w:rPr>
          <w:b/>
          <w:sz w:val="28"/>
        </w:rPr>
      </w:pPr>
    </w:p>
    <w:p w:rsidR="00211A61" w:rsidRDefault="00211A61">
      <w:pPr>
        <w:jc w:val="center"/>
        <w:rPr>
          <w:b/>
          <w:sz w:val="28"/>
        </w:rPr>
      </w:pPr>
    </w:p>
    <w:p w:rsidR="00FB272A" w:rsidRPr="005208B1" w:rsidRDefault="008E552F" w:rsidP="00107855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53118A">
        <w:rPr>
          <w:b/>
          <w:sz w:val="28"/>
          <w:szCs w:val="28"/>
        </w:rPr>
        <w:t xml:space="preserve"> в Постановление </w:t>
      </w:r>
      <w:r w:rsidR="00107855">
        <w:rPr>
          <w:b/>
          <w:sz w:val="28"/>
          <w:szCs w:val="28"/>
        </w:rPr>
        <w:br/>
      </w:r>
      <w:r w:rsidRPr="0053118A">
        <w:rPr>
          <w:b/>
          <w:sz w:val="28"/>
          <w:szCs w:val="28"/>
        </w:rPr>
        <w:t xml:space="preserve">Государственного Совета Республики Коми "О Положении </w:t>
      </w:r>
      <w:r w:rsidR="00107855">
        <w:rPr>
          <w:b/>
          <w:sz w:val="28"/>
          <w:szCs w:val="28"/>
        </w:rPr>
        <w:br/>
      </w:r>
      <w:r w:rsidRPr="0053118A">
        <w:rPr>
          <w:b/>
          <w:sz w:val="28"/>
          <w:szCs w:val="28"/>
        </w:rPr>
        <w:t>о депутатских объединениях</w:t>
      </w:r>
      <w:r w:rsidR="00107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53118A">
        <w:rPr>
          <w:b/>
          <w:sz w:val="28"/>
          <w:szCs w:val="28"/>
        </w:rPr>
        <w:t xml:space="preserve">фракциях, депутатских группах) </w:t>
      </w:r>
      <w:r w:rsidR="00107855">
        <w:rPr>
          <w:b/>
          <w:sz w:val="28"/>
          <w:szCs w:val="28"/>
        </w:rPr>
        <w:br/>
      </w:r>
      <w:r w:rsidRPr="0053118A">
        <w:rPr>
          <w:b/>
          <w:sz w:val="28"/>
          <w:szCs w:val="28"/>
        </w:rPr>
        <w:t>в Государ</w:t>
      </w:r>
      <w:r>
        <w:rPr>
          <w:b/>
          <w:sz w:val="28"/>
          <w:szCs w:val="28"/>
        </w:rPr>
        <w:t>ственном Совете Республики Коми"</w:t>
      </w:r>
    </w:p>
    <w:p w:rsidR="00FB405F" w:rsidRPr="005208B1" w:rsidRDefault="00FB405F" w:rsidP="005208B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FB405F" w:rsidRPr="00812FAE" w:rsidRDefault="00FB405F" w:rsidP="00FB405F">
      <w:pPr>
        <w:ind w:firstLine="567"/>
        <w:jc w:val="both"/>
        <w:rPr>
          <w:sz w:val="28"/>
          <w:szCs w:val="28"/>
        </w:rPr>
      </w:pPr>
    </w:p>
    <w:p w:rsidR="002A3F4C" w:rsidRPr="008E552F" w:rsidRDefault="002A3F4C" w:rsidP="008E552F">
      <w:pPr>
        <w:pStyle w:val="ConsPlusTitle"/>
        <w:spacing w:line="360" w:lineRule="auto"/>
        <w:ind w:firstLine="709"/>
        <w:jc w:val="both"/>
        <w:rPr>
          <w:b w:val="0"/>
        </w:rPr>
      </w:pPr>
      <w:r w:rsidRPr="008E552F">
        <w:rPr>
          <w:b w:val="0"/>
        </w:rPr>
        <w:t>Государственный Совет Республики Коми постановляет: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z w:val="28"/>
          <w:szCs w:val="28"/>
        </w:rPr>
        <w:t>1. Внести в Постановление Государственного Совета Республики Коми от 21 февраля 2007 года № III-10/24 "О Положении о депутатских объединениях (фракциях, депутатских группах) в Государственном Совете Республики Коми" (Ведомости нормативных актов органов государственной власти Республики Коми, 2007, № 5, ст. 4804; № 7, ст. 4916; 2009, № 34, ст. 648; 2011, № 23, ст. 608; 2012, № 71, ст.</w:t>
      </w:r>
      <w:r>
        <w:rPr>
          <w:sz w:val="28"/>
          <w:szCs w:val="28"/>
        </w:rPr>
        <w:t xml:space="preserve"> </w:t>
      </w:r>
      <w:r w:rsidRPr="008E552F">
        <w:rPr>
          <w:sz w:val="28"/>
          <w:szCs w:val="28"/>
        </w:rPr>
        <w:t>1850; 2015, №</w:t>
      </w:r>
      <w:r>
        <w:rPr>
          <w:sz w:val="28"/>
          <w:szCs w:val="28"/>
        </w:rPr>
        <w:t xml:space="preserve"> 8, ст. </w:t>
      </w:r>
      <w:r w:rsidRPr="008E552F">
        <w:rPr>
          <w:sz w:val="28"/>
          <w:szCs w:val="28"/>
        </w:rPr>
        <w:t>99; сетевое издание "Перечень правовых актов, принятых органами государственной власти Республики Коми, иной официальной информации" (http://law.rkomi.ru/), 2 ноября 2022 года) следующие изменения: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z w:val="28"/>
          <w:szCs w:val="28"/>
        </w:rPr>
        <w:t>в Положении о депутатских объединениях (фракциях, депутатских группах) в Государственном Совете Республики Коми, утвержденном указанным Постановлением (в приложении):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z w:val="28"/>
          <w:szCs w:val="28"/>
        </w:rPr>
        <w:t>1) в пункте 8 слово "календарных" заменить словом "рабочих";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z w:val="28"/>
          <w:szCs w:val="28"/>
        </w:rPr>
        <w:t>2) пункт 25 изложить в следующей редакции: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z w:val="28"/>
          <w:szCs w:val="28"/>
        </w:rPr>
        <w:t xml:space="preserve">"25. По инициативе депутатских объединений в служебных помещениях малых залов в здании, являющемся официальным местом нахождения Государственного Совета, могут проводиться собрания или </w:t>
      </w:r>
      <w:r w:rsidRPr="008E552F">
        <w:rPr>
          <w:sz w:val="28"/>
          <w:szCs w:val="28"/>
        </w:rPr>
        <w:lastRenderedPageBreak/>
        <w:t>другие расширенные мероприятия соответствующей фракции или депутатской группы,</w:t>
      </w:r>
      <w:r>
        <w:rPr>
          <w:sz w:val="28"/>
          <w:szCs w:val="28"/>
        </w:rPr>
        <w:t xml:space="preserve"> </w:t>
      </w:r>
      <w:r w:rsidRPr="008E552F">
        <w:rPr>
          <w:sz w:val="28"/>
          <w:szCs w:val="28"/>
        </w:rPr>
        <w:t>связанные с законодательной деятельностью Государственного Совета</w:t>
      </w:r>
      <w:r>
        <w:rPr>
          <w:sz w:val="28"/>
          <w:szCs w:val="28"/>
        </w:rPr>
        <w:t xml:space="preserve"> </w:t>
      </w:r>
      <w:r w:rsidRPr="008E552F">
        <w:rPr>
          <w:sz w:val="28"/>
          <w:szCs w:val="28"/>
        </w:rPr>
        <w:t xml:space="preserve">(далее – расширенное мероприятие). 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E552F">
        <w:rPr>
          <w:spacing w:val="-4"/>
          <w:sz w:val="28"/>
          <w:szCs w:val="28"/>
        </w:rPr>
        <w:t xml:space="preserve">Письменная заявка на проведение расширенного мероприятия направляется руководителем (при его отсутствии заместителем руководителя) депутатского объединения на имя Председателя Государственного Совета </w:t>
      </w:r>
      <w:r>
        <w:rPr>
          <w:spacing w:val="-4"/>
          <w:sz w:val="28"/>
          <w:szCs w:val="28"/>
        </w:rPr>
        <w:br/>
      </w:r>
      <w:r w:rsidRPr="008E552F">
        <w:rPr>
          <w:spacing w:val="-4"/>
          <w:sz w:val="28"/>
          <w:szCs w:val="28"/>
        </w:rPr>
        <w:t xml:space="preserve">не позднее 10 рабочих дней до предполагаемого дня его проведения </w:t>
      </w:r>
      <w:r>
        <w:rPr>
          <w:spacing w:val="-4"/>
          <w:sz w:val="28"/>
          <w:szCs w:val="28"/>
        </w:rPr>
        <w:br/>
      </w:r>
      <w:r w:rsidRPr="008E552F">
        <w:rPr>
          <w:spacing w:val="-4"/>
          <w:sz w:val="28"/>
          <w:szCs w:val="28"/>
        </w:rPr>
        <w:t xml:space="preserve">с указанием темы расширенного мероприятия, даты, времени его начала </w:t>
      </w:r>
      <w:r>
        <w:rPr>
          <w:spacing w:val="-4"/>
          <w:sz w:val="28"/>
          <w:szCs w:val="28"/>
        </w:rPr>
        <w:br/>
      </w:r>
      <w:r w:rsidRPr="008E552F">
        <w:rPr>
          <w:spacing w:val="-4"/>
          <w:sz w:val="28"/>
          <w:szCs w:val="28"/>
        </w:rPr>
        <w:t xml:space="preserve">и продолжительности, общего количества участников, а также фамилии, имени, отчества (при наличии), должности приглашаемых лиц. 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pacing w:val="-4"/>
          <w:sz w:val="28"/>
          <w:szCs w:val="28"/>
        </w:rPr>
        <w:t xml:space="preserve">Решение о проведении расширенного мероприятия принимается Председателем Государственного Совета, решение о проведении межфракционного расширенного </w:t>
      </w:r>
      <w:r w:rsidR="00B9231C" w:rsidRPr="008E552F">
        <w:rPr>
          <w:spacing w:val="-4"/>
          <w:sz w:val="28"/>
          <w:szCs w:val="28"/>
        </w:rPr>
        <w:t>мероприятия</w:t>
      </w:r>
      <w:r w:rsidR="00B9231C">
        <w:rPr>
          <w:spacing w:val="-4"/>
          <w:sz w:val="28"/>
          <w:szCs w:val="28"/>
        </w:rPr>
        <w:t> –</w:t>
      </w:r>
      <w:r>
        <w:rPr>
          <w:spacing w:val="-4"/>
          <w:sz w:val="28"/>
          <w:szCs w:val="28"/>
        </w:rPr>
        <w:t>  </w:t>
      </w:r>
      <w:r w:rsidRPr="008E552F">
        <w:rPr>
          <w:spacing w:val="-4"/>
          <w:sz w:val="28"/>
          <w:szCs w:val="28"/>
        </w:rPr>
        <w:t>Президиумом Государственного Совета. В случае невозможности обеспечения заявки</w:t>
      </w:r>
      <w:r>
        <w:rPr>
          <w:spacing w:val="-4"/>
          <w:sz w:val="28"/>
          <w:szCs w:val="28"/>
        </w:rPr>
        <w:br/>
      </w:r>
      <w:r w:rsidRPr="008E552F">
        <w:rPr>
          <w:sz w:val="28"/>
          <w:szCs w:val="28"/>
        </w:rPr>
        <w:t xml:space="preserve">в указанные дату, время или место инициатору расширенного мероприятия сообщается об этом не позднее </w:t>
      </w:r>
      <w:r>
        <w:rPr>
          <w:sz w:val="28"/>
          <w:szCs w:val="28"/>
        </w:rPr>
        <w:t>5</w:t>
      </w:r>
      <w:r w:rsidRPr="008E552F">
        <w:rPr>
          <w:sz w:val="28"/>
          <w:szCs w:val="28"/>
        </w:rPr>
        <w:t xml:space="preserve"> рабочих дней до предполагаемого дня проведения</w:t>
      </w:r>
      <w:r>
        <w:rPr>
          <w:sz w:val="28"/>
          <w:szCs w:val="28"/>
        </w:rPr>
        <w:t xml:space="preserve"> расширенного мероприятия.".</w:t>
      </w:r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ar4"/>
      <w:bookmarkEnd w:id="0"/>
    </w:p>
    <w:p w:rsidR="008E552F" w:rsidRPr="008E552F" w:rsidRDefault="008E552F" w:rsidP="008E552F">
      <w:pPr>
        <w:spacing w:line="360" w:lineRule="auto"/>
        <w:ind w:firstLine="709"/>
        <w:jc w:val="both"/>
        <w:rPr>
          <w:sz w:val="28"/>
          <w:szCs w:val="28"/>
        </w:rPr>
      </w:pPr>
      <w:r w:rsidRPr="008E552F">
        <w:rPr>
          <w:sz w:val="28"/>
          <w:szCs w:val="28"/>
        </w:rPr>
        <w:t>2. Настоящее Постановление вступает в силу со дня его принятия.</w:t>
      </w:r>
    </w:p>
    <w:p w:rsidR="00FB405F" w:rsidRPr="002A3F4C" w:rsidRDefault="00FB405F" w:rsidP="006B145A">
      <w:pPr>
        <w:pStyle w:val="ConsPlusTitle"/>
        <w:tabs>
          <w:tab w:val="left" w:pos="851"/>
          <w:tab w:val="left" w:pos="993"/>
        </w:tabs>
        <w:spacing w:line="360" w:lineRule="auto"/>
        <w:ind w:firstLine="709"/>
        <w:jc w:val="both"/>
        <w:rPr>
          <w:b w:val="0"/>
        </w:rPr>
      </w:pPr>
    </w:p>
    <w:p w:rsidR="00FB405F" w:rsidRDefault="00FB405F" w:rsidP="002A3F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A3F4C" w:rsidRDefault="002A3F4C" w:rsidP="002A3F4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B405F" w:rsidRPr="00C85AA6" w:rsidRDefault="00FB405F" w:rsidP="00FB405F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</w:t>
      </w:r>
      <w:r w:rsidRPr="00C85AA6">
        <w:rPr>
          <w:snapToGrid w:val="0"/>
          <w:sz w:val="28"/>
        </w:rPr>
        <w:t>Председатель</w:t>
      </w:r>
    </w:p>
    <w:p w:rsidR="00FB405F" w:rsidRPr="00C85AA6" w:rsidRDefault="00FB405F" w:rsidP="00FB405F">
      <w:pPr>
        <w:jc w:val="both"/>
        <w:rPr>
          <w:snapToGrid w:val="0"/>
          <w:sz w:val="28"/>
        </w:rPr>
      </w:pPr>
      <w:r w:rsidRPr="00C85AA6">
        <w:rPr>
          <w:snapToGrid w:val="0"/>
          <w:sz w:val="28"/>
        </w:rPr>
        <w:t>Государственного Совета</w:t>
      </w:r>
    </w:p>
    <w:p w:rsidR="00FB405F" w:rsidRPr="00C85AA6" w:rsidRDefault="00FB405F" w:rsidP="00FB405F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</w:t>
      </w:r>
      <w:r w:rsidRPr="00C85AA6">
        <w:rPr>
          <w:snapToGrid w:val="0"/>
          <w:sz w:val="28"/>
        </w:rPr>
        <w:t xml:space="preserve">Республики Коми </w:t>
      </w:r>
      <w:r w:rsidRPr="00C85AA6">
        <w:rPr>
          <w:snapToGrid w:val="0"/>
          <w:sz w:val="28"/>
        </w:rPr>
        <w:tab/>
      </w:r>
      <w:r w:rsidRPr="00C85AA6">
        <w:rPr>
          <w:snapToGrid w:val="0"/>
          <w:sz w:val="28"/>
        </w:rPr>
        <w:tab/>
      </w:r>
      <w:r w:rsidRPr="00C85AA6">
        <w:rPr>
          <w:snapToGrid w:val="0"/>
          <w:sz w:val="28"/>
        </w:rPr>
        <w:tab/>
      </w:r>
      <w:r w:rsidRPr="00C85AA6">
        <w:rPr>
          <w:snapToGrid w:val="0"/>
          <w:sz w:val="28"/>
        </w:rPr>
        <w:tab/>
      </w:r>
      <w:r w:rsidRPr="00C85AA6">
        <w:rPr>
          <w:snapToGrid w:val="0"/>
          <w:sz w:val="28"/>
        </w:rPr>
        <w:tab/>
        <w:t xml:space="preserve"> </w:t>
      </w:r>
      <w:r w:rsidRPr="00C85AA6">
        <w:rPr>
          <w:snapToGrid w:val="0"/>
          <w:sz w:val="28"/>
        </w:rPr>
        <w:tab/>
      </w:r>
      <w:r w:rsidRPr="00C85AA6">
        <w:rPr>
          <w:snapToGrid w:val="0"/>
          <w:sz w:val="28"/>
        </w:rPr>
        <w:tab/>
      </w:r>
      <w:r w:rsidR="00173232">
        <w:rPr>
          <w:snapToGrid w:val="0"/>
          <w:sz w:val="28"/>
        </w:rPr>
        <w:t xml:space="preserve">       С.А. Усачёв</w:t>
      </w:r>
    </w:p>
    <w:p w:rsidR="00FB405F" w:rsidRDefault="00FB405F" w:rsidP="00FB405F">
      <w:pPr>
        <w:jc w:val="right"/>
        <w:rPr>
          <w:snapToGrid w:val="0"/>
          <w:sz w:val="28"/>
        </w:rPr>
      </w:pPr>
    </w:p>
    <w:p w:rsidR="002A3F4C" w:rsidRPr="00C85AA6" w:rsidRDefault="002A3F4C" w:rsidP="00FB405F">
      <w:pPr>
        <w:jc w:val="right"/>
        <w:rPr>
          <w:snapToGrid w:val="0"/>
          <w:sz w:val="28"/>
        </w:rPr>
      </w:pPr>
    </w:p>
    <w:p w:rsidR="00FB405F" w:rsidRDefault="00FB405F" w:rsidP="00FB40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4641">
        <w:rPr>
          <w:sz w:val="28"/>
          <w:szCs w:val="28"/>
        </w:rPr>
        <w:t>г. Сыктывкар</w:t>
      </w:r>
    </w:p>
    <w:p w:rsidR="00FB405F" w:rsidRPr="00FD4641" w:rsidRDefault="004013C7" w:rsidP="00FB40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08B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208B1">
        <w:rPr>
          <w:sz w:val="28"/>
          <w:szCs w:val="28"/>
        </w:rPr>
        <w:t>марта</w:t>
      </w:r>
      <w:r w:rsidR="00FB405F" w:rsidRPr="00FD4641">
        <w:rPr>
          <w:sz w:val="28"/>
          <w:szCs w:val="28"/>
        </w:rPr>
        <w:t xml:space="preserve"> 20</w:t>
      </w:r>
      <w:r w:rsidR="00FB405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B405F" w:rsidRPr="00FD4641">
        <w:rPr>
          <w:sz w:val="28"/>
          <w:szCs w:val="28"/>
        </w:rPr>
        <w:t xml:space="preserve"> года</w:t>
      </w:r>
    </w:p>
    <w:p w:rsidR="00E34A8A" w:rsidRDefault="00FB405F" w:rsidP="00553A79">
      <w:pPr>
        <w:autoSpaceDE w:val="0"/>
        <w:autoSpaceDN w:val="0"/>
        <w:adjustRightInd w:val="0"/>
        <w:jc w:val="both"/>
        <w:rPr>
          <w:b/>
          <w:sz w:val="28"/>
        </w:rPr>
      </w:pPr>
      <w:r w:rsidRPr="006C2AD2">
        <w:rPr>
          <w:sz w:val="28"/>
          <w:szCs w:val="28"/>
        </w:rPr>
        <w:t xml:space="preserve">№ </w:t>
      </w:r>
      <w:r w:rsidR="002A3F4C">
        <w:rPr>
          <w:sz w:val="28"/>
          <w:szCs w:val="28"/>
          <w:lang w:val="en-US"/>
        </w:rPr>
        <w:t>VII</w:t>
      </w:r>
      <w:r w:rsidR="00FA7A60">
        <w:rPr>
          <w:sz w:val="28"/>
          <w:szCs w:val="28"/>
        </w:rPr>
        <w:t>-</w:t>
      </w:r>
      <w:r w:rsidR="005208B1">
        <w:rPr>
          <w:sz w:val="28"/>
          <w:szCs w:val="28"/>
        </w:rPr>
        <w:t>12/3</w:t>
      </w:r>
      <w:r w:rsidR="00CD5F75">
        <w:rPr>
          <w:sz w:val="28"/>
          <w:szCs w:val="28"/>
        </w:rPr>
        <w:t>0</w:t>
      </w:r>
      <w:bookmarkStart w:id="1" w:name="_GoBack"/>
      <w:bookmarkEnd w:id="1"/>
    </w:p>
    <w:sectPr w:rsidR="00E34A8A" w:rsidSect="00F7045F">
      <w:headerReference w:type="even" r:id="rId7"/>
      <w:headerReference w:type="default" r:id="rId8"/>
      <w:headerReference w:type="first" r:id="rId9"/>
      <w:pgSz w:w="11907" w:h="16840" w:code="9"/>
      <w:pgMar w:top="1418" w:right="1418" w:bottom="1276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DF" w:rsidRDefault="00EE09DF">
      <w:r>
        <w:separator/>
      </w:r>
    </w:p>
  </w:endnote>
  <w:endnote w:type="continuationSeparator" w:id="0">
    <w:p w:rsidR="00EE09DF" w:rsidRDefault="00EE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DF" w:rsidRDefault="00EE09DF">
      <w:r>
        <w:separator/>
      </w:r>
    </w:p>
  </w:footnote>
  <w:footnote w:type="continuationSeparator" w:id="0">
    <w:p w:rsidR="00EE09DF" w:rsidRDefault="00EE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C2" w:rsidRDefault="005951C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1C2" w:rsidRDefault="005951C2">
    <w:pPr>
      <w:pStyle w:val="a3"/>
      <w:ind w:right="360"/>
    </w:pPr>
  </w:p>
  <w:p w:rsidR="005951C2" w:rsidRDefault="00595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61" w:rsidRPr="00211A61" w:rsidRDefault="00211A61">
    <w:pPr>
      <w:pStyle w:val="a3"/>
      <w:jc w:val="center"/>
      <w:rPr>
        <w:sz w:val="24"/>
        <w:szCs w:val="24"/>
      </w:rPr>
    </w:pPr>
    <w:r w:rsidRPr="00211A61">
      <w:rPr>
        <w:sz w:val="24"/>
        <w:szCs w:val="24"/>
      </w:rPr>
      <w:fldChar w:fldCharType="begin"/>
    </w:r>
    <w:r w:rsidRPr="00211A61">
      <w:rPr>
        <w:sz w:val="24"/>
        <w:szCs w:val="24"/>
      </w:rPr>
      <w:instrText>PAGE   \* MERGEFORMAT</w:instrText>
    </w:r>
    <w:r w:rsidRPr="00211A61">
      <w:rPr>
        <w:sz w:val="24"/>
        <w:szCs w:val="24"/>
      </w:rPr>
      <w:fldChar w:fldCharType="separate"/>
    </w:r>
    <w:r w:rsidR="00107855">
      <w:rPr>
        <w:noProof/>
        <w:sz w:val="24"/>
        <w:szCs w:val="24"/>
      </w:rPr>
      <w:t>2</w:t>
    </w:r>
    <w:r w:rsidRPr="00211A61">
      <w:rPr>
        <w:sz w:val="24"/>
        <w:szCs w:val="24"/>
      </w:rPr>
      <w:fldChar w:fldCharType="end"/>
    </w:r>
  </w:p>
  <w:p w:rsidR="005951C2" w:rsidRDefault="005951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C2" w:rsidRDefault="00733020">
    <w:pPr>
      <w:pStyle w:val="a3"/>
      <w:jc w:val="center"/>
    </w:pPr>
    <w:r>
      <w:rPr>
        <w:noProof/>
      </w:rPr>
      <w:drawing>
        <wp:inline distT="0" distB="0" distL="0" distR="0">
          <wp:extent cx="714375" cy="800100"/>
          <wp:effectExtent l="0" t="0" r="0" b="0"/>
          <wp:docPr id="6" name="Рисунок 6" descr="Герб_РК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_РК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4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4460DD"/>
    <w:multiLevelType w:val="hybridMultilevel"/>
    <w:tmpl w:val="1E3E92FC"/>
    <w:lvl w:ilvl="0" w:tplc="5B8A42F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DAA7060"/>
    <w:multiLevelType w:val="singleLevel"/>
    <w:tmpl w:val="008A12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EF"/>
    <w:rsid w:val="000C7F00"/>
    <w:rsid w:val="00100F9D"/>
    <w:rsid w:val="001063CC"/>
    <w:rsid w:val="00107855"/>
    <w:rsid w:val="00142123"/>
    <w:rsid w:val="00173232"/>
    <w:rsid w:val="001E656B"/>
    <w:rsid w:val="00211A61"/>
    <w:rsid w:val="00262E27"/>
    <w:rsid w:val="002A3F4C"/>
    <w:rsid w:val="0038237C"/>
    <w:rsid w:val="003E1F3A"/>
    <w:rsid w:val="004013C7"/>
    <w:rsid w:val="004B4B68"/>
    <w:rsid w:val="005208B1"/>
    <w:rsid w:val="005355F9"/>
    <w:rsid w:val="005435BD"/>
    <w:rsid w:val="00553A79"/>
    <w:rsid w:val="005951C2"/>
    <w:rsid w:val="005C1E67"/>
    <w:rsid w:val="006A60A2"/>
    <w:rsid w:val="006B145A"/>
    <w:rsid w:val="00730248"/>
    <w:rsid w:val="00733020"/>
    <w:rsid w:val="007904FA"/>
    <w:rsid w:val="007B4499"/>
    <w:rsid w:val="007E6D9A"/>
    <w:rsid w:val="00856C6A"/>
    <w:rsid w:val="008D4B35"/>
    <w:rsid w:val="008E552F"/>
    <w:rsid w:val="009973C1"/>
    <w:rsid w:val="009E34C3"/>
    <w:rsid w:val="009F0422"/>
    <w:rsid w:val="00A30BD2"/>
    <w:rsid w:val="00A469EF"/>
    <w:rsid w:val="00AF50B3"/>
    <w:rsid w:val="00B56D39"/>
    <w:rsid w:val="00B64904"/>
    <w:rsid w:val="00B9231C"/>
    <w:rsid w:val="00BE7DD4"/>
    <w:rsid w:val="00C40AAE"/>
    <w:rsid w:val="00C65F43"/>
    <w:rsid w:val="00CD5F75"/>
    <w:rsid w:val="00D50675"/>
    <w:rsid w:val="00DE522D"/>
    <w:rsid w:val="00E34A8A"/>
    <w:rsid w:val="00E3793E"/>
    <w:rsid w:val="00E517E6"/>
    <w:rsid w:val="00E572F1"/>
    <w:rsid w:val="00E76718"/>
    <w:rsid w:val="00EE09DF"/>
    <w:rsid w:val="00EF363B"/>
    <w:rsid w:val="00EF4DF0"/>
    <w:rsid w:val="00F104CE"/>
    <w:rsid w:val="00F243CC"/>
    <w:rsid w:val="00F638E7"/>
    <w:rsid w:val="00F7045F"/>
    <w:rsid w:val="00F8084A"/>
    <w:rsid w:val="00FA7A60"/>
    <w:rsid w:val="00FB272A"/>
    <w:rsid w:val="00FB3166"/>
    <w:rsid w:val="00F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A7D333"/>
  <w15:chartTrackingRefBased/>
  <w15:docId w15:val="{483B60BB-B6D1-4F63-BF3A-F1803A7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64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jc w:val="center"/>
    </w:pPr>
    <w:rPr>
      <w:sz w:val="36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FB3166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211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211A61"/>
  </w:style>
  <w:style w:type="paragraph" w:customStyle="1" w:styleId="ConsPlusTitle">
    <w:name w:val="ConsPlusTitle"/>
    <w:uiPriority w:val="99"/>
    <w:rsid w:val="002A3F4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E34A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34A8A"/>
    <w:rPr>
      <w:rFonts w:ascii="Arial" w:hAnsi="Arial" w:cs="Arial"/>
    </w:rPr>
  </w:style>
  <w:style w:type="paragraph" w:customStyle="1" w:styleId="ConsPlusDocList">
    <w:name w:val="ConsPlusDocList"/>
    <w:rsid w:val="00FA7A6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9">
    <w:name w:val="Hyperlink"/>
    <w:unhideWhenUsed/>
    <w:rsid w:val="00520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ГСРК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Наталья Леонидовна Киселева</cp:lastModifiedBy>
  <cp:revision>4</cp:revision>
  <cp:lastPrinted>2025-02-24T08:13:00Z</cp:lastPrinted>
  <dcterms:created xsi:type="dcterms:W3CDTF">2025-03-27T13:00:00Z</dcterms:created>
  <dcterms:modified xsi:type="dcterms:W3CDTF">2025-03-28T08:29:00Z</dcterms:modified>
</cp:coreProperties>
</file>