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tbl>
      <w:tblPr>
        <w:tblW w:w="140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00"/>
        <w:gridCol w:w="7009"/>
      </w:tblGrid>
      <w:tr>
        <w:trPr/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Выставка «Вечные дали»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к 95-летию со дня рождения Вадима Игнатьевича Краева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(1930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  <w:lang w:eastAsia="ru-RU"/>
              </w:rPr>
              <w:t>1995)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76" w:before="0" w:after="0"/>
              <w:ind w:left="0" w:firstLine="709"/>
              <w:jc w:val="both"/>
              <w:outlineLvl w:val="2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Вадим Игнатьевич Краев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художник-график,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заслуженный деятель искусств Коми АССР, народный художник Республики Коми, член Союза художников СССР. Участник зональных выставок «Советский Север» (1964, 1967, 1969), «Советская Россия» (1970), выставки автономных республик в Москве (1971), республиканских художественных выставок с 1953 года. Персональные выставки художника прошли в Сыктывкаре в 1980, 2000, 2020 гг.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76" w:before="0" w:after="0"/>
              <w:ind w:left="0" w:firstLine="709"/>
              <w:jc w:val="both"/>
              <w:outlineLvl w:val="2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Вадим Игнатьевич родился 10 февраля 1930 года в небольшой деревеньке Полушнур Тужинского района Кировской области.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После окончания в 1953 году живописно-педагогического отделения Уральского художественного училища прикладного искусства (Нижний Тагил) приехал в Сыктывкар, несколько лет работал преподавателем черчения и рисования. В 1957 он перешел в Коми отделение Художественного фонда РСФСР, наряду с оформительской работой стал активно заниматься творчеством.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ind w:firstLine="709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Первоначально творческий путь Вадима Игнатьевича был связан с живописью: им создан ряд пейзажных работ, отмеченных лиризмом, умением передавать характерный облик природы.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ind w:firstLine="709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Первое желание попробовать свои силы в графике возникло у Краева в 1961 году, когда он в течение двух месяцев работал на творческой даче «Горячий ключ» в Краснодарском крае. Далее последовало серьезное изучение свойств и возможностей гравюры в студии станковой графики, впервые организованной в Сыктывкаре Павлом Быстровым.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ind w:firstLine="709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Определяющей темой линогравюр Краева стала природа Севера, привлекавшая художника не только глубиной своей внутренней жизни, но и неповторимым, неисчерпаемым богатством состояний. Большое значение имели его многочисленные путешествия, обогатившие художника новыми впечатлениями – будучи заядлым рыбаком, он изъездил всю Вычегду, бывал на Печоре.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ind w:firstLine="709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Как в живописи, так и в графике художник обращается, прежде всего, к пейзажу, обладая способностью находить красоту в любых проявлениях жизни, порой самых незначительных, но полных глубокого смысла. Лирические пейзажи о красоте северной земли благодаря высокому профессионализму и реалистичному подходу к замыслу доступны и понятны и для профессионального сообщества, и для неискушенного зрителя.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ind w:firstLine="709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Один из последних графических циклов Вадима Краева, созданный в 1991–1992 годах, посвящен памятникам церковной архитектуры, расположенным на территории Коми края. Представленные на выставке линогравюры «Церковь в селе Небдино», «Колокольня в Ульяновском монастыре», «Вечные дали» проникнуты пафосом надежды на обновление общества, на возрождение в нем потребности в высших духовных ценностях.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ind w:firstLine="709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 протяжении всей творческой жизни Краев занимался книжной графикой, сотрудничая с Коми книжным издательством. Им оформлены книги Пантелеймона Образцова, Александра Лыюрова, Федора Щербакова, Геннадия Федорова, Геннадия Юшкова, Ивана Торопова, Василия Юхнина. Его карикатуры печатались в сатирическом журнале «Чушканз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ind w:firstLine="709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 Национальной галерее Республики Коми хранится более 200 произведений Вадима Игнатьевича Краева. Его искусство неизменно вызывает в душе людей светлые и добрые чувства понимания, сопереживания, любви к своей земле, людям, к жизни и всему живому.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76" w:before="0" w:after="0"/>
              <w:ind w:left="57" w:right="57" w:hanging="57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Вадим Игнатьевич Краевлӧн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(1930 – 1995)</w:t>
            </w:r>
          </w:p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76" w:before="0" w:after="0"/>
              <w:ind w:left="57" w:right="57" w:hanging="57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чужан лунсянь 95 во тыригкежлӧ</w:t>
            </w:r>
          </w:p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76" w:before="0" w:after="0"/>
              <w:ind w:left="57" w:right="57" w:hanging="57"/>
              <w:contextualSpacing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«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Помтӧм-дортӧм ылна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»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 выставка</w:t>
            </w:r>
          </w:p>
          <w:p>
            <w:pPr>
              <w:pStyle w:val="Normal"/>
              <w:widowControl w:val="false"/>
              <w:suppressLineNumbers/>
              <w:spacing w:lineRule="auto" w:line="276" w:before="0" w:after="0"/>
              <w:ind w:left="0" w:right="0" w:firstLine="709"/>
              <w:contextualSpacing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pv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709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Вадим Игнатьевич Краев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 w:eastAsia="ru-RU"/>
              </w:rPr>
              <w:t>–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 серпасасьысь-график, Коми АССР-са искусствоын нимӧдана уджалысь, Коми Республикаса нимйӧза серпасасьысь, СССР-са серпасасьысьяслӧн котырӧ пырысь.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>1953 восянь аслас уджъясӧн сійӧ петкӧдчывлӧма татшӧм зональнӧй выставкаясын, кыдзи «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 w:eastAsia="ru-RU"/>
              </w:rPr>
              <w:t>Советский Север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>» (1964, 1967, 1969), «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 w:eastAsia="ru-RU"/>
              </w:rPr>
              <w:t>Советская Россия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>» (1970), а сідзжӧ Москваын асшӧр республикаяслӧн (1971) да республиканскӧй художествоа выставкаясын. 1980, 2000, 2020 воясӧ Сыктывкарын серпасасьысьлӧн вӧліны торъя выстав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каяс.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709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Вадим Игнатьевич чужлӧма 1930 вося урасьӧм тӧлысь 10 лунӧ Киров обласьтса Тужинскӧй районын, неыджыд Полушнур грездын.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>1953 воын К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shd w:fill="auto" w:val="clear"/>
                <w:lang w:val="kpv-RU"/>
              </w:rPr>
              <w:t>ипомысь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  <w:lang w:val="kpv-RU"/>
              </w:rPr>
              <w:t xml:space="preserve"> мичаторъяс вӧчан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 xml:space="preserve"> искусство серти Уралса художествоа училищеын живопись да педагогика юкӧн (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 w:eastAsia="ru-RU"/>
              </w:rPr>
              <w:t>Нижний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 xml:space="preserve"> Тагил) помалӧм бӧрын локтіс Сыктывкарӧ, некымын во уджаліс чертитчӧм да серпасасьӧм серти велӧдысьӧн. 1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957 воын сійӧ кутіс уджавны РСФСР-са художествоа фондлӧн Коми юкӧнын, лӧсьӧдаліс выставкаяс да зіля пырӧдчис творчествоӧ.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709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Медводз Вадим Игнатьевич босьтчис гижны пейзажъяс, кӧні кужӧмӧн петкӧдліс сьӧлӧмкылӧмъяс да вӧр-валысь мичлунсӧ.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709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>1961 воын Краев кык тӧлысь чӧж уджаліс Краснодар крайын «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 w:eastAsia="ru-RU"/>
              </w:rPr>
              <w:t>Горячий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 xml:space="preserve"> ключ» творческӧй дачаын. Сэні и чужис мӧвпыс видлыны ассьыс вынсӧ графикаын. Буретш тайӧ кадӧ Сыктывкарын Павел Быстров медводдзаысь восьтіс станкӧвӧй графикаӧ велӧдан студия, кӧні Вадим Игнатьевич и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 босьтчис пыдісянь  туявны гравюралысь аслыспӧлӧслунсӧ да позянлунъяссӧ.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709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Краев линогравюраясас петкӧдліс Войвывса вӧр-васӧ, коді кыскис сійӧс ас дорас эз сӧмын пытшкӧсса, но и лунысь лунӧ вежласьысь, помтӧм-дорӧм мичлуннас.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>Вадим Игнатьевич уналаӧ ветлывліс, радейтліс кыйны чери, та могысь ветліс Эжва кузя, воліс и Печора вылӧ. Путешествуйтігас сылӧн сьӧлӧмыс озырмис выль шемӧсмӧданаторъясӧн.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709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>Кыдзи живописьын, сідзи и графикаын серпасасьысь медводз гижӧ пейзажъяс. Сійӧ кужӧ аддзыны быдлунъя олӧмысь сэтшӧм мичлунсӧ, мый йылысь весиг он мӧвпав да мый мукӧддырйи оз усь син улӧ, а наын эм ыджыд тӧдчанлун мортыслӧн олӧмын.  Вадим Игнатьевич зэв бура серпасаліс, петкӧдліс вӧр-васӧ сідзи, быттьӧ сійӧ абу гижӧмтор, а збыль вылын. Та вӧсна войвыв мулӧн мичлун йылысь сылӧн лирическӧй пейзажъясыс гӧгӧрвоанаӧсь кыдзи искусство бура тӧдысьяслы, сідзи и искусствоӧ велӧдчытӧм йӧзлы.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709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Вадим Краевлӧн графика удж чукӧръясысь медбӧръяяс пиысь ӧтисӧ лӧсьӧдӧма 1991–1992 воясӧ да сиӧма Коми муын вичко архитектура памятникъяслы.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 xml:space="preserve"> Выставка вылын петкӧдлӧм «Нёбдін сиктса вичко», «Улляна манастырын кӧлӧкӧльня», «Помтӧм-дортӧм ылна» линогравюраясын тыдовтчӧ йӧзлӧн мӧвпаланног, аскылӧм вежсьӧмӧ да енлы эскыны кӧсйӧмӧ ыджыд лача.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709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Краев пыр ёртасис Коми небӧг лэдзанінкӧд, серпасаліс небӧгъясӧ графика.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 xml:space="preserve"> Сійӧ мичмӧдіс Пантелеймон Образцовлысь, Александр Лыюровлысь, Фёдор Щербаковлысь, Геннадий Фёдоровлысь, Геннадий Юшковлысь, Иван Тороповлысь да Василий Юхнинлысь небӧгъяссӧ. Сылысь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 карикатураяссӧ йӧзӧдлісны «Чушканзі» шмонитана журналын.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709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Коми Республикаса национальнӧй галереяын эм Вадим Игнатьевич Краевлӧн 200 сайӧ удж.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>Сылӧн творчество уджыс пыр чужтӧ йӧз сьӧлӧмын ас му, йӧз, олӧм да став ловъя лов дорӧ муслун, бур да югыд сьӧлӧмкылӧмъяс.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66464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664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LibreOffice/7.4.6.2$Windows_X86_64 LibreOffice_project/5b1f5509c2decdade7fda905e3e1429a67acd63d</Application>
  <AppVersion>15.0000</AppVersion>
  <Pages>3</Pages>
  <Words>810</Words>
  <Characters>5528</Characters>
  <CharactersWithSpaces>6319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2025-01-21T12:37:00Z</dcterms:created>
  <dc:creator>Павел</dc:creator>
  <dc:description/>
  <dc:language>ru-RU</dc:language>
  <cp:lastModifiedBy/>
  <cp:lastPrinted>2025-01-27T10:42:51Z</cp:lastPrinted>
  <dcterms:modified xsi:type="dcterms:W3CDTF">2025-01-31T15:23:31Z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