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09" w:type="dxa"/>
        <w:jc w:val="left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4"/>
        <w:gridCol w:w="7004"/>
      </w:tblGrid>
      <w:tr>
        <w:trPr/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Уважаемые жители Республики Коми!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всего сердца поздравляю всех православных христиан нашей республики со Светлым Христовым Воскресением!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особенный день объединяет вокруг себя семьи, группы родных и близких друг-другу людей. Праздник Пасхи наполнен любовью, радостью и добротой, пробуждая в нас самые лучшие человеческие качества.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Дорогие друзья! Христово Воскресенье – это замечательный повод вспомнить о тех, кто глубоко дорог вашему сердцу. Окружите сегодня ваших близких своим вниманием и заботой.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35"/>
              <w:jc w:val="both"/>
              <w:rPr>
                <w:sz w:val="28"/>
                <w:szCs w:val="28"/>
              </w:rPr>
            </w:pPr>
            <w:bookmarkStart w:id="0" w:name="__DdeLink__17_3013424473"/>
            <w:r>
              <w:rPr>
                <w:sz w:val="28"/>
                <w:szCs w:val="28"/>
              </w:rPr>
              <w:t>Искренне желаю всем мира, добра и благополучия! Христос воскресе!</w:t>
            </w:r>
            <w:bookmarkEnd w:id="0"/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LineNumbers/>
              <w:spacing w:lineRule="auto" w:line="240" w:before="0" w:after="57"/>
              <w:ind w:left="0" w:right="0" w:firstLine="850"/>
              <w:contextualSpacing/>
              <w:jc w:val="both"/>
              <w:rPr/>
            </w:pPr>
            <w:r>
              <w:rPr>
                <w:sz w:val="28"/>
                <w:szCs w:val="28"/>
                <w:lang w:val="kpv-RU" w:eastAsia="en-US" w:bidi="ar-SA"/>
              </w:rPr>
              <w:t xml:space="preserve">Коми Республикаса </w:t>
            </w:r>
            <w:r>
              <w:rPr>
                <w:sz w:val="28"/>
                <w:szCs w:val="28"/>
                <w:lang w:val="kpv-RU" w:eastAsia="en-US" w:bidi="ar-SA"/>
              </w:rPr>
              <w:t xml:space="preserve">пыдди пуктана </w:t>
            </w:r>
            <w:r>
              <w:rPr>
                <w:sz w:val="28"/>
                <w:szCs w:val="28"/>
                <w:lang w:val="kpv-RU" w:eastAsia="en-US" w:bidi="ar-SA"/>
              </w:rPr>
              <w:t>олысьяс!</w:t>
            </w:r>
          </w:p>
          <w:p>
            <w:pPr>
              <w:pStyle w:val="Style24"/>
              <w:widowControl w:val="false"/>
              <w:suppressLineNumbers/>
              <w:spacing w:lineRule="auto" w:line="240" w:before="0" w:after="57"/>
              <w:ind w:left="0" w:right="0" w:firstLine="850"/>
              <w:contextualSpacing/>
              <w:jc w:val="both"/>
              <w:rPr/>
            </w:pPr>
            <w:r>
              <w:rPr>
                <w:sz w:val="28"/>
                <w:szCs w:val="28"/>
                <w:lang w:val="kpv-RU" w:eastAsia="en-US" w:bidi="ar-SA"/>
              </w:rPr>
              <w:t>Став сьӧлӧмсянь чолӧмала республикаса православнӧй йӧзӧс Ыджыд лунӧн!</w:t>
            </w:r>
          </w:p>
          <w:p>
            <w:pPr>
              <w:pStyle w:val="Style24"/>
              <w:widowControl w:val="false"/>
              <w:suppressLineNumbers/>
              <w:spacing w:lineRule="auto" w:line="240" w:before="0" w:after="57"/>
              <w:ind w:left="0" w:right="0" w:firstLine="850"/>
              <w:contextualSpacing/>
              <w:jc w:val="both"/>
              <w:rPr/>
            </w:pPr>
            <w:r>
              <w:rPr>
                <w:sz w:val="28"/>
                <w:szCs w:val="28"/>
                <w:lang w:val="kpv-RU" w:eastAsia="en-US" w:bidi="ar-SA"/>
              </w:rPr>
              <w:t>Ыджыд луныс ӧтувтӧ семьяяс</w:t>
            </w:r>
            <w:r>
              <w:rPr>
                <w:sz w:val="28"/>
                <w:szCs w:val="28"/>
                <w:lang w:val="kpv-RU" w:eastAsia="en-US" w:bidi="ar-SA"/>
              </w:rPr>
              <w:t>ӧс</w:t>
            </w:r>
            <w:r>
              <w:rPr>
                <w:sz w:val="28"/>
                <w:szCs w:val="28"/>
                <w:lang w:val="kpv-RU" w:eastAsia="en-US" w:bidi="ar-SA"/>
              </w:rPr>
              <w:t>, рӧдвуж</w:t>
            </w:r>
            <w:r>
              <w:rPr>
                <w:sz w:val="28"/>
                <w:szCs w:val="28"/>
                <w:lang w:val="kpv-RU" w:eastAsia="en-US" w:bidi="ar-SA"/>
              </w:rPr>
              <w:t>ӧс</w:t>
            </w:r>
            <w:r>
              <w:rPr>
                <w:sz w:val="28"/>
                <w:szCs w:val="28"/>
                <w:lang w:val="kpv-RU" w:eastAsia="en-US" w:bidi="ar-SA"/>
              </w:rPr>
              <w:t xml:space="preserve"> да матыссаяс</w:t>
            </w:r>
            <w:r>
              <w:rPr>
                <w:sz w:val="28"/>
                <w:szCs w:val="28"/>
                <w:lang w:val="kpv-RU" w:eastAsia="en-US" w:bidi="ar-SA"/>
              </w:rPr>
              <w:t>ӧс</w:t>
            </w:r>
            <w:r>
              <w:rPr>
                <w:sz w:val="28"/>
                <w:szCs w:val="28"/>
                <w:lang w:val="kpv-RU" w:eastAsia="en-US" w:bidi="ar-SA"/>
              </w:rPr>
              <w:t xml:space="preserve">. </w:t>
            </w:r>
            <w:r>
              <w:rPr>
                <w:sz w:val="28"/>
                <w:szCs w:val="28"/>
                <w:lang w:val="kpv-RU" w:eastAsia="en-US" w:bidi="ar-SA"/>
              </w:rPr>
              <w:t>Талун миян гӧгӧр</w:t>
            </w:r>
            <w:r>
              <w:rPr>
                <w:sz w:val="28"/>
                <w:szCs w:val="28"/>
                <w:lang w:val="kpv-RU" w:eastAsia="en-US" w:bidi="ar-SA"/>
              </w:rPr>
              <w:t xml:space="preserve"> ёнджыка на тыдовтчӧ радейтӧмыс, нимкодясьӧмыс да бурыс, а сьӧлӧмъясны</w:t>
            </w:r>
            <w:r>
              <w:rPr>
                <w:sz w:val="28"/>
                <w:szCs w:val="28"/>
                <w:lang w:val="kpv-RU" w:eastAsia="en-US" w:bidi="ar-SA"/>
              </w:rPr>
              <w:t>м</w:t>
            </w:r>
            <w:r>
              <w:rPr>
                <w:sz w:val="28"/>
                <w:szCs w:val="28"/>
                <w:lang w:val="kpv-RU" w:eastAsia="en-US" w:bidi="ar-SA"/>
              </w:rPr>
              <w:t xml:space="preserve"> лоӧ восьсаджык.</w:t>
            </w:r>
          </w:p>
          <w:p>
            <w:pPr>
              <w:pStyle w:val="Style24"/>
              <w:widowControl w:val="false"/>
              <w:suppressLineNumbers/>
              <w:spacing w:lineRule="auto" w:line="240" w:before="0" w:after="57"/>
              <w:ind w:left="0" w:right="0" w:firstLine="850"/>
              <w:contextualSpacing/>
              <w:jc w:val="both"/>
              <w:rPr/>
            </w:pPr>
            <w:r>
              <w:rPr>
                <w:sz w:val="28"/>
                <w:szCs w:val="28"/>
                <w:lang w:val="kpv-RU" w:eastAsia="en-US" w:bidi="ar-SA"/>
              </w:rPr>
              <w:t>Дона</w:t>
            </w:r>
            <w:r>
              <w:rPr>
                <w:sz w:val="28"/>
                <w:szCs w:val="28"/>
                <w:lang w:val="kpv-RU" w:eastAsia="en-US" w:bidi="ar-SA"/>
              </w:rPr>
              <w:t xml:space="preserve"> ёртъяс! Ыджыд лун – тайӧ зэв бур кад, медым лоны орччӧн тіянлы зэв дона войтыркӧд, матыссаясыдкӧд, медым тӧждысьны на вӧсна.</w:t>
            </w:r>
          </w:p>
          <w:p>
            <w:pPr>
              <w:pStyle w:val="Style24"/>
              <w:widowControl w:val="false"/>
              <w:suppressLineNumbers/>
              <w:spacing w:lineRule="auto" w:line="240" w:before="0" w:after="57"/>
              <w:ind w:left="0" w:right="0" w:firstLine="850"/>
              <w:contextualSpacing/>
              <w:jc w:val="both"/>
              <w:rPr/>
            </w:pPr>
            <w:r>
              <w:rPr>
                <w:sz w:val="28"/>
                <w:szCs w:val="28"/>
                <w:lang w:val="kpv-RU" w:eastAsia="en-US" w:bidi="ar-SA"/>
              </w:rPr>
              <w:t>Ставлы сьӧлӧмсянь сиа ӧтсӧгласа да тыр-бур олӧм! Кристос ловзис!</w:t>
            </w:r>
          </w:p>
        </w:tc>
      </w:tr>
    </w:tbl>
    <w:p>
      <w:pPr>
        <w:pStyle w:val="Normal"/>
        <w:spacing w:before="0" w:after="200"/>
        <w:rPr>
          <w:lang w:val="kpv-RU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Привязка сноски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Привязка концевой сноски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LibreOffice/7.3.7.2$Windows_X86_64 LibreOffice_project/e114eadc50a9ff8d8c8a0567d6da8f454beeb84f</Application>
  <AppVersion>15.0000</AppVersion>
  <Pages>1</Pages>
  <Words>139</Words>
  <Characters>899</Characters>
  <CharactersWithSpaces>1030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2025-04-17T14:32:18Z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