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0"/>
        <w:gridCol w:w="7009"/>
      </w:tblGrid>
      <w:tr>
        <w:trPr/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СТАТЬЯ О МУЗЕЕ: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Национальная галерея Республики Коми основана в 1943 году и является единственным художественным музеем в регионе. Фонды музея насчитывают более 10 тысяч произведений живописи, графики, декоративно-прикладного искусства и скульптуры.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 постоянной экспозиции галереи находятся коллекции: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западноевропейское искусство XVІІ–XVІІІ веков;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русское искусство XVІІІ — начала XX века;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произведения художников Республики Коми.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 1993 года Национальная галерея располагается в здании бывшего духовного училища, построенного в 1890 году.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Основным содержанием деятельности галереи на современном этапе является изучение и популяризация коллекций и представление их широкому кругу зрителей.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МУЗЕЙ ЙЫЛЫСЬ СТАТЬЯ: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Коми Республикаса национальнӧй галереялы подувсӧ пуктӧма 1943 воын. Миян регионын тайӧ дзик ӧти художествоа музей. Сылӧн фондъясын 10 сюрсысь унджык живопись, графика удж, кипомысь вӧчӧм йӧзкостса мичатор да скульптура.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Галереяын пыр позьӧ тӧдмасьны: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XVІІ – XVІІІ нэмъясся рытыввыв Европаса искусствоӧн;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XVІІІ – XX нэм заводитчӧмся роч искусствоӧн;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Коми Республикаса художникъяслӧн уджъясӧн.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1993 восянь Национальнӧй галерея меститчӧ вӧвлӧм духовнӧй училищеын. Сійӧс кыпӧдлӧмаӧсь 1890 воын.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Ӧнія кадӧ галереялӧн медшӧр уджыс – туявны да паськыда тӧдмӧдны музейӧ волысьясӧс коллекцияясӧн.</w:t>
            </w:r>
          </w:p>
        </w:tc>
      </w:tr>
      <w:tr>
        <w:trPr/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СТАТЬЯ О ВЫСТАВКЕ: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Это собирательный художественный образ Коми края в профессиональном искусстве середины XX — начала XXІ века. Выставка развернута в четырех залах, каждый из которых соотносится с одной из ведущих тем.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Раздел «Образ Севера» посвящен суровой и величественной природе Севера. Он представлен выразительными пейзажами с идеями бесконечности, тишины и безлюдности.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 центре внимания экспозиции «Освоение» — герои советского искусства 1960–1980-х годов: геолог, шахтер, строитель, рабочий. Экспозиция дополнена кадрами документальной кинохроники.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Связывает два блока раздел «Искусство 1940–50-х годов»: в это время заключенные лагерей ГУЛАГа начинают промышленное освоение края.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Образы тотемных животных, лесных существ и сакральных деревьев в легендах народа коми представлены в разделе «Миф». Продолжает тему религии и движения русской цивилизации на северо-восток раздел «Вера».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Укладу жизни коренного населения края, коми и русских, посвящен раздел «Традиция»: деревенский пейзаж, портретные образы сельских жителей, интерьеры северной избы, натюрморты из предметов утвари, праздники и обряды.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Экспонаты для распознавания помечены стикерами AR.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ВЫСТАВКА ЙЫЛЫСЬ СТАТЬЯС: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Тайӧ XX нэм шӧрся – XXІ нэм заводитчӧмся профессиональнӧй искусствоын Коми мулӧн ӧтувтӧм художествоа образ. Выставкасӧ котыртӧма нёль залын, быдӧн на пиысь йитчӧма ӧти медшӧр темакӧд.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«Войвыв серпас» юкӧн сиӧма Войвывлӧн кӧдзыд, зумыш, зэв мича да кыпыд вӧр-валы. Сійӧс петкӧдлӧма сьӧлӧмӧ йиджан пейзажъяс отсӧгӧн, кӧні тыдалӧ помтӧм-дортӧм, чӧв-лӧнь, ас кежысь олысь вӧр-ва.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«Коми му туялӧм» экспозицияын петкӧдлӧма 1960 – 1980 воясся сӧветскӧй искусствоса геройясӧс: геологӧс, шахтёрӧс, стрӧитчысьӧс, рабочӧйӧс. Экспозиция дорӧ содтӧма документальнӧй кинохроникаысь кадръяс.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Кык блоксӧ йитӧ «1940 – 50-ӧд воясся искусство» юкӧн: тайӧ кадӧ ГУЛАГ лагеръясын пукалысьяс босьтчӧны промышленнӧя туявны Коми мулысь мупышкӧсса озырлунсӧ.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«Миф» юкӧнын войтырӧс тӧдмӧдӧны Коми йӧзлӧн легендаясысь ен туйӧ пуктан пемӧсъяслӧн, вӧрсалӧн да сакральнӧй пуяслӧн образъясӧн. Водзӧ религия да роч цивилизациялӧн асыв-войвылӧ локтӧм йылысь сёрниыс мунӧ «Эскӧм» юкӧнын.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Коми мулӧн вужвойтырлӧн, комияслӧн да рочьяслӧн, оласноглы сиӧма «Оланног» юкӧн: сиктса пейзаж, сиктсаяслӧн портретъяс, войвыв керка пытшкӧс, гортса кӧлуйысь натюрмортъяс, гажъяс да ӧбрадъяс.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color w:val="000000"/>
                <w:sz w:val="21"/>
                <w:lang w:val="kpv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kpv-RU"/>
              </w:rPr>
              <w:t>Экспонатсӧ пасйӧма AR стикерӧн, медым унджык тӧдмавны на йылысь.</w:t>
            </w:r>
          </w:p>
        </w:tc>
      </w:tr>
    </w:tbl>
    <w:p>
      <w:pPr>
        <w:pStyle w:val="Normal"/>
        <w:rPr>
          <w:rFonts w:ascii="Roboto" w:hAnsi="Roboto" w:eastAsia="Roboto" w:cs="Roboto"/>
          <w:color w:val="18191B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  <w:font w:name="Roboto">
    <w:charset w:val="01"/>
    <w:family w:val="auto"/>
    <w:pitch w:val="default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Roboto" w:hAnsi="Roboto" w:cs="Roboto" w:hint="default"/>
        <w:sz w:val="27"/>
        <w:u w:val="none"/>
        <w:szCs w:val="27"/>
        <w:color w:val="030303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LibreOffice/7.4.6.2$Windows_X86_64 LibreOffice_project/5b1f5509c2decdade7fda905e3e1429a67acd63d</Application>
  <AppVersion>15.0000</AppVersion>
  <Pages>2</Pages>
  <Words>466</Words>
  <Characters>3229</Characters>
  <CharactersWithSpaces>3667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2025-05-19T11:39:00Z</dcterms:created>
  <dc:creator/>
  <dc:description/>
  <dc:language>ru-RU</dc:language>
  <cp:lastModifiedBy/>
  <cp:lastPrinted>2025-05-20T11:04:32Z</cp:lastPrinted>
  <dcterms:modified xsi:type="dcterms:W3CDTF">2025-05-20T15:22:44Z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